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Requirements Traceability (Agile)</w:t>
      </w:r>
    </w:p>
    <w:p>
      <w:r>
        <w:rPr>
          <w:b w:val="0"/>
          <w:i w:val="0"/>
        </w:rPr>
        <w:t xml:space="preserve">This is a traceability view for an Agile program — and it is deliberately not a waterfall requirements traceability matrix. On MedConnect Mobile, requirements are not a fixed document to be traced against; they are a living </w:t>
      </w:r>
      <w:r>
        <w:rPr>
          <w:b w:val="0"/>
          <w:i w:val="0"/>
        </w:rPr>
        <w:t>Product Backlog</w:t>
      </w:r>
      <w:r>
        <w:rPr>
          <w:b w:val="0"/>
          <w:i w:val="0"/>
        </w:rPr>
        <w:t xml:space="preserve"> of epics and user stories, verified by a shared </w:t>
      </w:r>
      <w:r>
        <w:rPr>
          <w:b w:val="0"/>
          <w:i w:val="0"/>
        </w:rPr>
        <w:t>Definition of Done</w:t>
      </w:r>
      <w:r>
        <w:rPr>
          <w:b w:val="0"/>
          <w:i w:val="0"/>
        </w:rPr>
        <w:t>, delivered sprint by sprint. This view makes that chain explicit — Vision → Epic → Story → Definition of Done → Sprint/Release — and shows every one of the 33 stories tracing cleanly through it.</w:t>
      </w:r>
    </w:p>
    <w:p>
      <w:r>
        <w:rPr>
          <w:b/>
          <w:i w:val="0"/>
        </w:rPr>
        <w:t>6</w:t>
      </w:r>
      <w:r>
        <w:rPr>
          <w:b w:val="0"/>
          <w:i w:val="0"/>
        </w:rPr>
        <w:t xml:space="preserve"> Epics</w:t>
      </w:r>
      <w:r>
        <w:rPr>
          <w:b/>
          <w:i w:val="0"/>
        </w:rPr>
        <w:t>33</w:t>
      </w:r>
      <w:r>
        <w:rPr>
          <w:b w:val="0"/>
          <w:i w:val="0"/>
        </w:rPr>
        <w:t xml:space="preserve"> User stories</w:t>
      </w:r>
      <w:r>
        <w:rPr>
          <w:b/>
          <w:i w:val="0"/>
        </w:rPr>
        <w:t>22</w:t>
      </w:r>
      <w:r>
        <w:rPr>
          <w:b w:val="0"/>
          <w:i w:val="0"/>
        </w:rPr>
        <w:t xml:space="preserve"> Must-priority</w:t>
      </w:r>
      <w:r>
        <w:rPr>
          <w:b/>
          <w:i w:val="0"/>
        </w:rPr>
        <w:t>218</w:t>
      </w:r>
      <w:r>
        <w:rPr>
          <w:b w:val="0"/>
          <w:i w:val="0"/>
        </w:rPr>
        <w:t xml:space="preserve"> Story points</w:t>
      </w:r>
      <w:r>
        <w:rPr>
          <w:b/>
          <w:i w:val="0"/>
        </w:rPr>
        <w:t>1</w:t>
      </w:r>
      <w:r>
        <w:rPr>
          <w:b w:val="0"/>
          <w:i w:val="0"/>
        </w:rPr>
        <w:t xml:space="preserve"> Shared Definition of Done</w:t>
      </w:r>
    </w:p>
    <w:p>
      <w:pPr>
        <w:pStyle w:val="Heading1"/>
      </w:pPr>
      <w:r>
        <w:t>01 Why the backlog is the traceability vehicle</w:t>
      </w:r>
    </w:p>
    <w:p>
      <w:r>
        <w:rPr>
          <w:b w:val="0"/>
          <w:i w:val="0"/>
        </w:rPr>
        <w:t>A waterfall RTM exists because requirements are captured once, up front, in a document that the delivered system is later checked against — the matrix guards against the system drifting from a frozen baseline. Agile has no frozen baseline. Requirements emerge and are re-prioritised every sprint, so a static matrix would be stale the day it was signed. Bolting one onto a Scrum program would not add rigor; it would signal a misunderstanding of how the program actually works.</w:t>
      </w:r>
    </w:p>
    <w:p>
      <w:r>
        <w:rPr>
          <w:b w:val="0"/>
          <w:i w:val="0"/>
        </w:rPr>
        <w:t xml:space="preserve">What Agile has instead is traceability built into the flow of work. Every requirement is a user story with a unique ID; every story rolls up to exactly one epic; every epic serves the product vision; and every story is verified against one shared </w:t>
      </w:r>
      <w:r>
        <w:rPr>
          <w:b w:val="0"/>
          <w:i w:val="0"/>
        </w:rPr>
        <w:t>Definition of Done</w:t>
      </w:r>
      <w:r>
        <w:rPr>
          <w:b w:val="0"/>
          <w:i w:val="0"/>
        </w:rPr>
        <w:t xml:space="preserve"> before it can be called complete. The trace is not a document maintained alongside the work — it </w:t>
      </w:r>
      <w:r>
        <w:rPr>
          <w:b w:val="0"/>
          <w:i/>
        </w:rPr>
        <w:t>is</w:t>
      </w:r>
      <w:r>
        <w:rPr>
          <w:b w:val="0"/>
          <w:i w:val="0"/>
        </w:rPr>
        <w:t xml:space="preserve"> the work, and it is always current because the backlog is the single source of truth the teams pull from each sprint. This view simply makes that living structure legible in one place.</w:t>
      </w:r>
    </w:p>
    <w:p>
      <w:r>
        <w:rPr>
          <w:b w:val="0"/>
          <w:i w:val="0"/>
        </w:rPr>
        <w:t>Vision &amp; Roadmap</w:t>
      </w:r>
      <w:r>
        <w:rPr>
          <w:b w:val="0"/>
          <w:i w:val="0"/>
        </w:rPr>
        <w:t xml:space="preserve">The product outcome and release horizon. </w:t>
      </w:r>
      <w:r>
        <w:rPr>
          <w:b w:val="0"/>
          <w:i w:val="0"/>
        </w:rPr>
        <w:t>Vision &amp; Roadmap</w:t>
      </w:r>
      <w:r>
        <w:rPr>
          <w:b w:val="0"/>
          <w:i w:val="0"/>
        </w:rPr>
        <w:t>.</w:t>
      </w:r>
      <w:r>
        <w:rPr>
          <w:b w:val="0"/>
          <w:i w:val="0"/>
        </w:rPr>
        <w:t>Epic</w:t>
      </w:r>
      <w:r>
        <w:rPr>
          <w:b w:val="0"/>
          <w:i w:val="0"/>
        </w:rPr>
        <w:t>A large slice of value. 6 epics, each owned by a squad.</w:t>
      </w:r>
      <w:r>
        <w:rPr>
          <w:b w:val="0"/>
          <w:i w:val="0"/>
        </w:rPr>
        <w:t>User Story</w:t>
      </w:r>
      <w:r>
        <w:rPr>
          <w:b w:val="0"/>
          <w:i w:val="0"/>
        </w:rPr>
        <w:t>A testable increment with a unique ID. 33 stories in the backlog.</w:t>
      </w:r>
      <w:r>
        <w:rPr>
          <w:b w:val="0"/>
          <w:i w:val="0"/>
        </w:rPr>
        <w:t>Definition of Done</w:t>
      </w:r>
      <w:r>
        <w:rPr>
          <w:b w:val="0"/>
          <w:i w:val="0"/>
        </w:rPr>
        <w:t xml:space="preserve">The universal acceptance gate every story passes. </w:t>
      </w:r>
      <w:r>
        <w:rPr>
          <w:b w:val="0"/>
          <w:i w:val="0"/>
        </w:rPr>
        <w:t>DoR &amp; DoD</w:t>
      </w:r>
      <w:r>
        <w:rPr>
          <w:b w:val="0"/>
          <w:i w:val="0"/>
        </w:rPr>
        <w:t>.</w:t>
      </w:r>
      <w:r>
        <w:rPr>
          <w:b w:val="0"/>
          <w:i w:val="0"/>
        </w:rPr>
        <w:t>Sprint / Release</w:t>
      </w:r>
      <w:r>
        <w:rPr>
          <w:b w:val="0"/>
          <w:i w:val="0"/>
        </w:rPr>
        <w:t>Where the story is delivered and demonstrated. 8 sprints, Releases 1 &amp; 2.</w:t>
      </w:r>
    </w:p>
    <w:p>
      <w:pPr>
        <w:pStyle w:val="Heading1"/>
      </w:pPr>
      <w:r>
        <w:t>02 Vision → Epic → Story</w:t>
      </w:r>
    </w:p>
    <w:p>
      <w:r>
        <w:rPr>
          <w:b w:val="0"/>
          <w:i w:val="0"/>
        </w:rPr>
        <w:t>Every epic traces up to the product vision and down to its user stories. The stories below are the complete backlog: each has a unique ID, a MoSCoW priority, a story-point estimate, and a target sprint, and each belongs to exactly one epic. There are no orphan stories and no empty epics — that closure is the first thing this view verifies.</w:t>
      </w:r>
    </w:p>
    <w:p>
      <w:pPr>
        <w:pStyle w:val="Heading1"/>
      </w:pPr>
      <w:r>
        <w:t>Patient Identity &amp; Onboarding</w:t>
      </w:r>
    </w:p>
    <w:p>
      <w:r>
        <w:rPr>
          <w:b w:val="0"/>
          <w:i w:val="0"/>
        </w:rPr>
        <w:t>Falcon</w:t>
      </w:r>
      <w:r>
        <w:rPr>
          <w:b w:val="0"/>
          <w:i w:val="0"/>
        </w:rPr>
        <w:t>6 stories</w:t>
      </w:r>
      <w:r>
        <w:rPr>
          <w:b w:val="0"/>
          <w:i w:val="0"/>
        </w:rPr>
        <w:t>26 pts</w:t>
      </w:r>
    </w:p>
    <w:tbl>
      <w:tblPr>
        <w:tblStyle w:val="TableGrid"/>
        <w:tblW w:type="auto" w:w="0"/>
        <w:jc w:val="center"/>
        <w:tblLook w:firstColumn="1" w:firstRow="1" w:lastColumn="0" w:lastRow="0" w:noHBand="0" w:noVBand="1" w:val="04A0"/>
      </w:tblPr>
      <w:tblGrid>
        <w:gridCol w:w="1987"/>
        <w:gridCol w:w="1987"/>
        <w:gridCol w:w="1987"/>
        <w:gridCol w:w="1987"/>
        <w:gridCol w:w="1987"/>
      </w:tblGrid>
      <w:tr>
        <w:tc>
          <w:tcPr>
            <w:tcW w:type="dxa" w:w="1987"/>
          </w:tcPr>
          <w:p>
            <w:r>
              <w:rPr>
                <w:sz w:val="17"/>
              </w:rPr>
            </w:r>
            <w:r>
              <w:rPr>
                <w:b/>
                <w:i w:val="0"/>
                <w:sz w:val="17"/>
              </w:rPr>
              <w:t>Story</w:t>
            </w:r>
          </w:p>
        </w:tc>
        <w:tc>
          <w:tcPr>
            <w:tcW w:type="dxa" w:w="1987"/>
          </w:tcPr>
          <w:p>
            <w:r>
              <w:rPr>
                <w:sz w:val="17"/>
              </w:rPr>
            </w:r>
            <w:r>
              <w:rPr>
                <w:b/>
                <w:i w:val="0"/>
                <w:sz w:val="17"/>
              </w:rPr>
              <w:t>As a… I want… so that…</w:t>
            </w:r>
          </w:p>
        </w:tc>
        <w:tc>
          <w:tcPr>
            <w:tcW w:type="dxa" w:w="1987"/>
          </w:tcPr>
          <w:p>
            <w:r>
              <w:rPr>
                <w:sz w:val="17"/>
              </w:rPr>
            </w:r>
            <w:r>
              <w:rPr>
                <w:b/>
                <w:i w:val="0"/>
                <w:sz w:val="17"/>
              </w:rPr>
              <w:t>Priority</w:t>
            </w:r>
          </w:p>
        </w:tc>
        <w:tc>
          <w:tcPr>
            <w:tcW w:type="dxa" w:w="1987"/>
          </w:tcPr>
          <w:p>
            <w:r>
              <w:rPr>
                <w:sz w:val="17"/>
              </w:rPr>
            </w:r>
            <w:r>
              <w:rPr>
                <w:b/>
                <w:i w:val="0"/>
                <w:sz w:val="17"/>
              </w:rPr>
              <w:t>Pts</w:t>
            </w:r>
          </w:p>
        </w:tc>
        <w:tc>
          <w:tcPr>
            <w:tcW w:type="dxa" w:w="1987"/>
          </w:tcPr>
          <w:p>
            <w:r>
              <w:rPr>
                <w:sz w:val="17"/>
              </w:rPr>
            </w:r>
            <w:r>
              <w:rPr>
                <w:b/>
                <w:i w:val="0"/>
                <w:sz w:val="17"/>
              </w:rPr>
              <w:t>Target</w:t>
            </w:r>
          </w:p>
        </w:tc>
      </w:tr>
      <w:tr>
        <w:tc>
          <w:tcPr>
            <w:tcW w:type="dxa" w:w="1987"/>
          </w:tcPr>
          <w:p>
            <w:r>
              <w:rPr>
                <w:sz w:val="17"/>
              </w:rPr>
            </w:r>
            <w:r>
              <w:rPr>
                <w:b w:val="0"/>
                <w:i w:val="0"/>
                <w:sz w:val="17"/>
              </w:rPr>
              <w:t>MCM-101</w:t>
            </w:r>
          </w:p>
        </w:tc>
        <w:tc>
          <w:tcPr>
            <w:tcW w:type="dxa" w:w="1987"/>
          </w:tcPr>
          <w:p>
            <w:r>
              <w:rPr>
                <w:sz w:val="17"/>
              </w:rPr>
            </w:r>
            <w:r>
              <w:rPr>
                <w:b w:val="0"/>
                <w:i w:val="0"/>
                <w:sz w:val="17"/>
              </w:rPr>
              <w:t>As a new patient, I can create an account with email or phone verification</w:t>
            </w:r>
          </w:p>
        </w:tc>
        <w:tc>
          <w:tcPr>
            <w:tcW w:type="dxa" w:w="1987"/>
          </w:tcPr>
          <w:p>
            <w:r>
              <w:rPr>
                <w:sz w:val="17"/>
              </w:rPr>
            </w:r>
            <w:r>
              <w:rPr>
                <w:b w:val="0"/>
                <w:i w:val="0"/>
                <w:sz w:val="17"/>
              </w:rPr>
              <w:t>Must</w:t>
            </w:r>
          </w:p>
        </w:tc>
        <w:tc>
          <w:tcPr>
            <w:tcW w:type="dxa" w:w="1987"/>
          </w:tcPr>
          <w:p>
            <w:r>
              <w:rPr>
                <w:sz w:val="17"/>
              </w:rPr>
            </w:r>
            <w:r>
              <w:rPr>
                <w:b w:val="0"/>
                <w:i w:val="0"/>
                <w:sz w:val="17"/>
              </w:rPr>
              <w:t>5</w:t>
            </w:r>
          </w:p>
        </w:tc>
        <w:tc>
          <w:tcPr>
            <w:tcW w:type="dxa" w:w="1987"/>
          </w:tcPr>
          <w:p>
            <w:r>
              <w:rPr>
                <w:sz w:val="17"/>
              </w:rPr>
            </w:r>
            <w:r>
              <w:rPr>
                <w:b w:val="0"/>
                <w:i w:val="0"/>
                <w:sz w:val="17"/>
              </w:rPr>
              <w:t>Sprint 1</w:t>
            </w:r>
          </w:p>
        </w:tc>
      </w:tr>
      <w:tr>
        <w:tc>
          <w:tcPr>
            <w:tcW w:type="dxa" w:w="1987"/>
          </w:tcPr>
          <w:p>
            <w:r>
              <w:rPr>
                <w:sz w:val="17"/>
              </w:rPr>
            </w:r>
            <w:r>
              <w:rPr>
                <w:b w:val="0"/>
                <w:i w:val="0"/>
                <w:sz w:val="17"/>
              </w:rPr>
              <w:t>MCM-102</w:t>
            </w:r>
          </w:p>
        </w:tc>
        <w:tc>
          <w:tcPr>
            <w:tcW w:type="dxa" w:w="1987"/>
          </w:tcPr>
          <w:p>
            <w:r>
              <w:rPr>
                <w:sz w:val="17"/>
              </w:rPr>
            </w:r>
            <w:r>
              <w:rPr>
                <w:b w:val="0"/>
                <w:i w:val="0"/>
                <w:sz w:val="17"/>
              </w:rPr>
              <w:t>As a patient, I can log in with biometric (Face/Touch ID) after initial setup</w:t>
            </w:r>
          </w:p>
        </w:tc>
        <w:tc>
          <w:tcPr>
            <w:tcW w:type="dxa" w:w="1987"/>
          </w:tcPr>
          <w:p>
            <w:r>
              <w:rPr>
                <w:sz w:val="17"/>
              </w:rPr>
            </w:r>
            <w:r>
              <w:rPr>
                <w:b w:val="0"/>
                <w:i w:val="0"/>
                <w:sz w:val="17"/>
              </w:rPr>
              <w:t>Should</w:t>
            </w:r>
          </w:p>
        </w:tc>
        <w:tc>
          <w:tcPr>
            <w:tcW w:type="dxa" w:w="1987"/>
          </w:tcPr>
          <w:p>
            <w:r>
              <w:rPr>
                <w:sz w:val="17"/>
              </w:rPr>
            </w:r>
            <w:r>
              <w:rPr>
                <w:b w:val="0"/>
                <w:i w:val="0"/>
                <w:sz w:val="17"/>
              </w:rPr>
              <w:t>3</w:t>
            </w:r>
          </w:p>
        </w:tc>
        <w:tc>
          <w:tcPr>
            <w:tcW w:type="dxa" w:w="1987"/>
          </w:tcPr>
          <w:p>
            <w:r>
              <w:rPr>
                <w:sz w:val="17"/>
              </w:rPr>
            </w:r>
            <w:r>
              <w:rPr>
                <w:b w:val="0"/>
                <w:i w:val="0"/>
                <w:sz w:val="17"/>
              </w:rPr>
              <w:t>Sprint 1</w:t>
            </w:r>
          </w:p>
        </w:tc>
      </w:tr>
      <w:tr>
        <w:tc>
          <w:tcPr>
            <w:tcW w:type="dxa" w:w="1987"/>
          </w:tcPr>
          <w:p>
            <w:r>
              <w:rPr>
                <w:sz w:val="17"/>
              </w:rPr>
            </w:r>
            <w:r>
              <w:rPr>
                <w:b w:val="0"/>
                <w:i w:val="0"/>
                <w:sz w:val="17"/>
              </w:rPr>
              <w:t>MCM-103</w:t>
            </w:r>
          </w:p>
        </w:tc>
        <w:tc>
          <w:tcPr>
            <w:tcW w:type="dxa" w:w="1987"/>
          </w:tcPr>
          <w:p>
            <w:r>
              <w:rPr>
                <w:sz w:val="17"/>
              </w:rPr>
            </w:r>
            <w:r>
              <w:rPr>
                <w:b w:val="0"/>
                <w:i w:val="0"/>
                <w:sz w:val="17"/>
              </w:rPr>
              <w:t>As a patient, I can link my existing ACME Health record via a secure identity match</w:t>
            </w:r>
          </w:p>
        </w:tc>
        <w:tc>
          <w:tcPr>
            <w:tcW w:type="dxa" w:w="1987"/>
          </w:tcPr>
          <w:p>
            <w:r>
              <w:rPr>
                <w:sz w:val="17"/>
              </w:rPr>
            </w:r>
            <w:r>
              <w:rPr>
                <w:b w:val="0"/>
                <w:i w:val="0"/>
                <w:sz w:val="17"/>
              </w:rPr>
              <w:t>Must</w:t>
            </w:r>
          </w:p>
        </w:tc>
        <w:tc>
          <w:tcPr>
            <w:tcW w:type="dxa" w:w="1987"/>
          </w:tcPr>
          <w:p>
            <w:r>
              <w:rPr>
                <w:sz w:val="17"/>
              </w:rPr>
            </w:r>
            <w:r>
              <w:rPr>
                <w:b w:val="0"/>
                <w:i w:val="0"/>
                <w:sz w:val="17"/>
              </w:rPr>
              <w:t>8</w:t>
            </w:r>
          </w:p>
        </w:tc>
        <w:tc>
          <w:tcPr>
            <w:tcW w:type="dxa" w:w="1987"/>
          </w:tcPr>
          <w:p>
            <w:r>
              <w:rPr>
                <w:sz w:val="17"/>
              </w:rPr>
            </w:r>
            <w:r>
              <w:rPr>
                <w:b w:val="0"/>
                <w:i w:val="0"/>
                <w:sz w:val="17"/>
              </w:rPr>
              <w:t>Sprint 1</w:t>
            </w:r>
          </w:p>
        </w:tc>
      </w:tr>
      <w:tr>
        <w:tc>
          <w:tcPr>
            <w:tcW w:type="dxa" w:w="1987"/>
          </w:tcPr>
          <w:p>
            <w:r>
              <w:rPr>
                <w:sz w:val="17"/>
              </w:rPr>
            </w:r>
            <w:r>
              <w:rPr>
                <w:b w:val="0"/>
                <w:i w:val="0"/>
                <w:sz w:val="17"/>
              </w:rPr>
              <w:t>MCM-104</w:t>
            </w:r>
          </w:p>
        </w:tc>
        <w:tc>
          <w:tcPr>
            <w:tcW w:type="dxa" w:w="1987"/>
          </w:tcPr>
          <w:p>
            <w:r>
              <w:rPr>
                <w:sz w:val="17"/>
              </w:rPr>
            </w:r>
            <w:r>
              <w:rPr>
                <w:b w:val="0"/>
                <w:i w:val="0"/>
                <w:sz w:val="17"/>
              </w:rPr>
              <w:t>As a patient, I can set up and manage my profile (contact info, insurance, emergency contact)</w:t>
            </w:r>
          </w:p>
        </w:tc>
        <w:tc>
          <w:tcPr>
            <w:tcW w:type="dxa" w:w="1987"/>
          </w:tcPr>
          <w:p>
            <w:r>
              <w:rPr>
                <w:sz w:val="17"/>
              </w:rPr>
            </w:r>
            <w:r>
              <w:rPr>
                <w:b w:val="0"/>
                <w:i w:val="0"/>
                <w:sz w:val="17"/>
              </w:rPr>
              <w:t>Must</w:t>
            </w:r>
          </w:p>
        </w:tc>
        <w:tc>
          <w:tcPr>
            <w:tcW w:type="dxa" w:w="1987"/>
          </w:tcPr>
          <w:p>
            <w:r>
              <w:rPr>
                <w:sz w:val="17"/>
              </w:rPr>
            </w:r>
            <w:r>
              <w:rPr>
                <w:b w:val="0"/>
                <w:i w:val="0"/>
                <w:sz w:val="17"/>
              </w:rPr>
              <w:t>5</w:t>
            </w:r>
          </w:p>
        </w:tc>
        <w:tc>
          <w:tcPr>
            <w:tcW w:type="dxa" w:w="1987"/>
          </w:tcPr>
          <w:p>
            <w:r>
              <w:rPr>
                <w:sz w:val="17"/>
              </w:rPr>
            </w:r>
            <w:r>
              <w:rPr>
                <w:b w:val="0"/>
                <w:i w:val="0"/>
                <w:sz w:val="17"/>
              </w:rPr>
              <w:t>Sprint 1</w:t>
            </w:r>
          </w:p>
        </w:tc>
      </w:tr>
      <w:tr>
        <w:tc>
          <w:tcPr>
            <w:tcW w:type="dxa" w:w="1987"/>
          </w:tcPr>
          <w:p>
            <w:r>
              <w:rPr>
                <w:sz w:val="17"/>
              </w:rPr>
            </w:r>
            <w:r>
              <w:rPr>
                <w:b w:val="0"/>
                <w:i w:val="0"/>
                <w:sz w:val="17"/>
              </w:rPr>
              <w:t>MCM-105</w:t>
            </w:r>
          </w:p>
        </w:tc>
        <w:tc>
          <w:tcPr>
            <w:tcW w:type="dxa" w:w="1987"/>
          </w:tcPr>
          <w:p>
            <w:r>
              <w:rPr>
                <w:sz w:val="17"/>
              </w:rPr>
            </w:r>
            <w:r>
              <w:rPr>
                <w:b w:val="0"/>
                <w:i w:val="0"/>
                <w:sz w:val="17"/>
              </w:rPr>
              <w:t>As a patient, I can reset my password via a secure self-service flow</w:t>
            </w:r>
          </w:p>
        </w:tc>
        <w:tc>
          <w:tcPr>
            <w:tcW w:type="dxa" w:w="1987"/>
          </w:tcPr>
          <w:p>
            <w:r>
              <w:rPr>
                <w:sz w:val="17"/>
              </w:rPr>
            </w:r>
            <w:r>
              <w:rPr>
                <w:b w:val="0"/>
                <w:i w:val="0"/>
                <w:sz w:val="17"/>
              </w:rPr>
              <w:t>Should</w:t>
            </w:r>
          </w:p>
        </w:tc>
        <w:tc>
          <w:tcPr>
            <w:tcW w:type="dxa" w:w="1987"/>
          </w:tcPr>
          <w:p>
            <w:r>
              <w:rPr>
                <w:sz w:val="17"/>
              </w:rPr>
            </w:r>
            <w:r>
              <w:rPr>
                <w:b w:val="0"/>
                <w:i w:val="0"/>
                <w:sz w:val="17"/>
              </w:rPr>
              <w:t>3</w:t>
            </w:r>
          </w:p>
        </w:tc>
        <w:tc>
          <w:tcPr>
            <w:tcW w:type="dxa" w:w="1987"/>
          </w:tcPr>
          <w:p>
            <w:r>
              <w:rPr>
                <w:sz w:val="17"/>
              </w:rPr>
            </w:r>
            <w:r>
              <w:rPr>
                <w:b w:val="0"/>
                <w:i w:val="0"/>
                <w:sz w:val="17"/>
              </w:rPr>
              <w:t>Sprint 2</w:t>
            </w:r>
          </w:p>
        </w:tc>
      </w:tr>
      <w:tr>
        <w:tc>
          <w:tcPr>
            <w:tcW w:type="dxa" w:w="1987"/>
          </w:tcPr>
          <w:p>
            <w:r>
              <w:rPr>
                <w:sz w:val="17"/>
              </w:rPr>
            </w:r>
            <w:r>
              <w:rPr>
                <w:b w:val="0"/>
                <w:i w:val="0"/>
                <w:sz w:val="17"/>
              </w:rPr>
              <w:t>MCM-106</w:t>
            </w:r>
          </w:p>
        </w:tc>
        <w:tc>
          <w:tcPr>
            <w:tcW w:type="dxa" w:w="1987"/>
          </w:tcPr>
          <w:p>
            <w:r>
              <w:rPr>
                <w:sz w:val="17"/>
              </w:rPr>
            </w:r>
            <w:r>
              <w:rPr>
                <w:b w:val="0"/>
                <w:i w:val="0"/>
                <w:sz w:val="17"/>
              </w:rPr>
              <w:t>As a patient, I receive a guided first-run tutorial on first login</w:t>
            </w:r>
          </w:p>
        </w:tc>
        <w:tc>
          <w:tcPr>
            <w:tcW w:type="dxa" w:w="1987"/>
          </w:tcPr>
          <w:p>
            <w:r>
              <w:rPr>
                <w:sz w:val="17"/>
              </w:rPr>
            </w:r>
            <w:r>
              <w:rPr>
                <w:b w:val="0"/>
                <w:i w:val="0"/>
                <w:sz w:val="17"/>
              </w:rPr>
              <w:t>Could</w:t>
            </w:r>
          </w:p>
        </w:tc>
        <w:tc>
          <w:tcPr>
            <w:tcW w:type="dxa" w:w="1987"/>
          </w:tcPr>
          <w:p>
            <w:r>
              <w:rPr>
                <w:sz w:val="17"/>
              </w:rPr>
            </w:r>
            <w:r>
              <w:rPr>
                <w:b w:val="0"/>
                <w:i w:val="0"/>
                <w:sz w:val="17"/>
              </w:rPr>
              <w:t>2</w:t>
            </w:r>
          </w:p>
        </w:tc>
        <w:tc>
          <w:tcPr>
            <w:tcW w:type="dxa" w:w="1987"/>
          </w:tcPr>
          <w:p>
            <w:r>
              <w:rPr>
                <w:sz w:val="17"/>
              </w:rPr>
            </w:r>
            <w:r>
              <w:rPr>
                <w:b w:val="0"/>
                <w:i w:val="0"/>
                <w:sz w:val="17"/>
              </w:rPr>
              <w:t>Sprint 2</w:t>
            </w:r>
          </w:p>
        </w:tc>
      </w:tr>
    </w:tbl>
    <w:p/>
    <w:p>
      <w:pPr>
        <w:pStyle w:val="Heading1"/>
      </w:pPr>
      <w:r>
        <w:t>Appointment Scheduling &amp; Reminders</w:t>
      </w:r>
    </w:p>
    <w:p>
      <w:r>
        <w:rPr>
          <w:b w:val="0"/>
          <w:i w:val="0"/>
        </w:rPr>
        <w:t>Falcon</w:t>
      </w:r>
      <w:r>
        <w:rPr>
          <w:b w:val="0"/>
          <w:i w:val="0"/>
        </w:rPr>
        <w:t>5 stories</w:t>
      </w:r>
      <w:r>
        <w:rPr>
          <w:b w:val="0"/>
          <w:i w:val="0"/>
        </w:rPr>
        <w:t>28 pts</w:t>
      </w:r>
    </w:p>
    <w:tbl>
      <w:tblPr>
        <w:tblStyle w:val="TableGrid"/>
        <w:tblW w:type="auto" w:w="0"/>
        <w:jc w:val="center"/>
        <w:tblLook w:firstColumn="1" w:firstRow="1" w:lastColumn="0" w:lastRow="0" w:noHBand="0" w:noVBand="1" w:val="04A0"/>
      </w:tblPr>
      <w:tblGrid>
        <w:gridCol w:w="1987"/>
        <w:gridCol w:w="1987"/>
        <w:gridCol w:w="1987"/>
        <w:gridCol w:w="1987"/>
        <w:gridCol w:w="1987"/>
      </w:tblGrid>
      <w:tr>
        <w:tc>
          <w:tcPr>
            <w:tcW w:type="dxa" w:w="1987"/>
          </w:tcPr>
          <w:p>
            <w:r>
              <w:rPr>
                <w:sz w:val="17"/>
              </w:rPr>
            </w:r>
            <w:r>
              <w:rPr>
                <w:b/>
                <w:i w:val="0"/>
                <w:sz w:val="17"/>
              </w:rPr>
              <w:t>Story</w:t>
            </w:r>
          </w:p>
        </w:tc>
        <w:tc>
          <w:tcPr>
            <w:tcW w:type="dxa" w:w="1987"/>
          </w:tcPr>
          <w:p>
            <w:r>
              <w:rPr>
                <w:sz w:val="17"/>
              </w:rPr>
            </w:r>
            <w:r>
              <w:rPr>
                <w:b/>
                <w:i w:val="0"/>
                <w:sz w:val="17"/>
              </w:rPr>
              <w:t>As a… I want… so that…</w:t>
            </w:r>
          </w:p>
        </w:tc>
        <w:tc>
          <w:tcPr>
            <w:tcW w:type="dxa" w:w="1987"/>
          </w:tcPr>
          <w:p>
            <w:r>
              <w:rPr>
                <w:sz w:val="17"/>
              </w:rPr>
            </w:r>
            <w:r>
              <w:rPr>
                <w:b/>
                <w:i w:val="0"/>
                <w:sz w:val="17"/>
              </w:rPr>
              <w:t>Priority</w:t>
            </w:r>
          </w:p>
        </w:tc>
        <w:tc>
          <w:tcPr>
            <w:tcW w:type="dxa" w:w="1987"/>
          </w:tcPr>
          <w:p>
            <w:r>
              <w:rPr>
                <w:sz w:val="17"/>
              </w:rPr>
            </w:r>
            <w:r>
              <w:rPr>
                <w:b/>
                <w:i w:val="0"/>
                <w:sz w:val="17"/>
              </w:rPr>
              <w:t>Pts</w:t>
            </w:r>
          </w:p>
        </w:tc>
        <w:tc>
          <w:tcPr>
            <w:tcW w:type="dxa" w:w="1987"/>
          </w:tcPr>
          <w:p>
            <w:r>
              <w:rPr>
                <w:sz w:val="17"/>
              </w:rPr>
            </w:r>
            <w:r>
              <w:rPr>
                <w:b/>
                <w:i w:val="0"/>
                <w:sz w:val="17"/>
              </w:rPr>
              <w:t>Target</w:t>
            </w:r>
          </w:p>
        </w:tc>
      </w:tr>
      <w:tr>
        <w:tc>
          <w:tcPr>
            <w:tcW w:type="dxa" w:w="1987"/>
          </w:tcPr>
          <w:p>
            <w:r>
              <w:rPr>
                <w:sz w:val="17"/>
              </w:rPr>
            </w:r>
            <w:r>
              <w:rPr>
                <w:b w:val="0"/>
                <w:i w:val="0"/>
                <w:sz w:val="17"/>
              </w:rPr>
              <w:t>MCM-110</w:t>
            </w:r>
          </w:p>
        </w:tc>
        <w:tc>
          <w:tcPr>
            <w:tcW w:type="dxa" w:w="1987"/>
          </w:tcPr>
          <w:p>
            <w:r>
              <w:rPr>
                <w:sz w:val="17"/>
              </w:rPr>
            </w:r>
            <w:r>
              <w:rPr>
                <w:b w:val="0"/>
                <w:i w:val="0"/>
                <w:sz w:val="17"/>
              </w:rPr>
              <w:t>As a patient, I can search for an available appointment by provider or specialty</w:t>
            </w:r>
          </w:p>
        </w:tc>
        <w:tc>
          <w:tcPr>
            <w:tcW w:type="dxa" w:w="1987"/>
          </w:tcPr>
          <w:p>
            <w:r>
              <w:rPr>
                <w:sz w:val="17"/>
              </w:rPr>
            </w:r>
            <w:r>
              <w:rPr>
                <w:b w:val="0"/>
                <w:i w:val="0"/>
                <w:sz w:val="17"/>
              </w:rPr>
              <w:t>Must</w:t>
            </w:r>
          </w:p>
        </w:tc>
        <w:tc>
          <w:tcPr>
            <w:tcW w:type="dxa" w:w="1987"/>
          </w:tcPr>
          <w:p>
            <w:r>
              <w:rPr>
                <w:sz w:val="17"/>
              </w:rPr>
            </w:r>
            <w:r>
              <w:rPr>
                <w:b w:val="0"/>
                <w:i w:val="0"/>
                <w:sz w:val="17"/>
              </w:rPr>
              <w:t>8</w:t>
            </w:r>
          </w:p>
        </w:tc>
        <w:tc>
          <w:tcPr>
            <w:tcW w:type="dxa" w:w="1987"/>
          </w:tcPr>
          <w:p>
            <w:r>
              <w:rPr>
                <w:sz w:val="17"/>
              </w:rPr>
            </w:r>
            <w:r>
              <w:rPr>
                <w:b w:val="0"/>
                <w:i w:val="0"/>
                <w:sz w:val="17"/>
              </w:rPr>
              <w:t>Sprint 2</w:t>
            </w:r>
          </w:p>
        </w:tc>
      </w:tr>
      <w:tr>
        <w:tc>
          <w:tcPr>
            <w:tcW w:type="dxa" w:w="1987"/>
          </w:tcPr>
          <w:p>
            <w:r>
              <w:rPr>
                <w:sz w:val="17"/>
              </w:rPr>
            </w:r>
            <w:r>
              <w:rPr>
                <w:b w:val="0"/>
                <w:i w:val="0"/>
                <w:sz w:val="17"/>
              </w:rPr>
              <w:t>MCM-111</w:t>
            </w:r>
          </w:p>
        </w:tc>
        <w:tc>
          <w:tcPr>
            <w:tcW w:type="dxa" w:w="1987"/>
          </w:tcPr>
          <w:p>
            <w:r>
              <w:rPr>
                <w:sz w:val="17"/>
              </w:rPr>
            </w:r>
            <w:r>
              <w:rPr>
                <w:b w:val="0"/>
                <w:i w:val="0"/>
                <w:sz w:val="17"/>
              </w:rPr>
              <w:t>As a patient, I can book, reschedule, or cancel a telehealth appointment</w:t>
            </w:r>
          </w:p>
        </w:tc>
        <w:tc>
          <w:tcPr>
            <w:tcW w:type="dxa" w:w="1987"/>
          </w:tcPr>
          <w:p>
            <w:r>
              <w:rPr>
                <w:sz w:val="17"/>
              </w:rPr>
            </w:r>
            <w:r>
              <w:rPr>
                <w:b w:val="0"/>
                <w:i w:val="0"/>
                <w:sz w:val="17"/>
              </w:rPr>
              <w:t>Must</w:t>
            </w:r>
          </w:p>
        </w:tc>
        <w:tc>
          <w:tcPr>
            <w:tcW w:type="dxa" w:w="1987"/>
          </w:tcPr>
          <w:p>
            <w:r>
              <w:rPr>
                <w:sz w:val="17"/>
              </w:rPr>
            </w:r>
            <w:r>
              <w:rPr>
                <w:b w:val="0"/>
                <w:i w:val="0"/>
                <w:sz w:val="17"/>
              </w:rPr>
              <w:t>8</w:t>
            </w:r>
          </w:p>
        </w:tc>
        <w:tc>
          <w:tcPr>
            <w:tcW w:type="dxa" w:w="1987"/>
          </w:tcPr>
          <w:p>
            <w:r>
              <w:rPr>
                <w:sz w:val="17"/>
              </w:rPr>
            </w:r>
            <w:r>
              <w:rPr>
                <w:b w:val="0"/>
                <w:i w:val="0"/>
                <w:sz w:val="17"/>
              </w:rPr>
              <w:t>Sprint 2</w:t>
            </w:r>
          </w:p>
        </w:tc>
      </w:tr>
      <w:tr>
        <w:tc>
          <w:tcPr>
            <w:tcW w:type="dxa" w:w="1987"/>
          </w:tcPr>
          <w:p>
            <w:r>
              <w:rPr>
                <w:sz w:val="17"/>
              </w:rPr>
            </w:r>
            <w:r>
              <w:rPr>
                <w:b w:val="0"/>
                <w:i w:val="0"/>
                <w:sz w:val="17"/>
              </w:rPr>
              <w:t>MCM-112</w:t>
            </w:r>
          </w:p>
        </w:tc>
        <w:tc>
          <w:tcPr>
            <w:tcW w:type="dxa" w:w="1987"/>
          </w:tcPr>
          <w:p>
            <w:r>
              <w:rPr>
                <w:sz w:val="17"/>
              </w:rPr>
            </w:r>
            <w:r>
              <w:rPr>
                <w:b w:val="0"/>
                <w:i w:val="0"/>
                <w:sz w:val="17"/>
              </w:rPr>
              <w:t>As a patient, I receive a push notification reminder 24 hrs and 15 min before my visit</w:t>
            </w:r>
          </w:p>
        </w:tc>
        <w:tc>
          <w:tcPr>
            <w:tcW w:type="dxa" w:w="1987"/>
          </w:tcPr>
          <w:p>
            <w:r>
              <w:rPr>
                <w:sz w:val="17"/>
              </w:rPr>
            </w:r>
            <w:r>
              <w:rPr>
                <w:b w:val="0"/>
                <w:i w:val="0"/>
                <w:sz w:val="17"/>
              </w:rPr>
              <w:t>Must</w:t>
            </w:r>
          </w:p>
        </w:tc>
        <w:tc>
          <w:tcPr>
            <w:tcW w:type="dxa" w:w="1987"/>
          </w:tcPr>
          <w:p>
            <w:r>
              <w:rPr>
                <w:sz w:val="17"/>
              </w:rPr>
            </w:r>
            <w:r>
              <w:rPr>
                <w:b w:val="0"/>
                <w:i w:val="0"/>
                <w:sz w:val="17"/>
              </w:rPr>
              <w:t>5</w:t>
            </w:r>
          </w:p>
        </w:tc>
        <w:tc>
          <w:tcPr>
            <w:tcW w:type="dxa" w:w="1987"/>
          </w:tcPr>
          <w:p>
            <w:r>
              <w:rPr>
                <w:sz w:val="17"/>
              </w:rPr>
            </w:r>
            <w:r>
              <w:rPr>
                <w:b w:val="0"/>
                <w:i w:val="0"/>
                <w:sz w:val="17"/>
              </w:rPr>
              <w:t>Sprint 2</w:t>
            </w:r>
          </w:p>
        </w:tc>
      </w:tr>
      <w:tr>
        <w:tc>
          <w:tcPr>
            <w:tcW w:type="dxa" w:w="1987"/>
          </w:tcPr>
          <w:p>
            <w:r>
              <w:rPr>
                <w:sz w:val="17"/>
              </w:rPr>
            </w:r>
            <w:r>
              <w:rPr>
                <w:b w:val="0"/>
                <w:i w:val="0"/>
                <w:sz w:val="17"/>
              </w:rPr>
              <w:t>MCM-113</w:t>
            </w:r>
          </w:p>
        </w:tc>
        <w:tc>
          <w:tcPr>
            <w:tcW w:type="dxa" w:w="1987"/>
          </w:tcPr>
          <w:p>
            <w:r>
              <w:rPr>
                <w:sz w:val="17"/>
              </w:rPr>
            </w:r>
            <w:r>
              <w:rPr>
                <w:b w:val="0"/>
                <w:i w:val="0"/>
                <w:sz w:val="17"/>
              </w:rPr>
              <w:t>As a patient, I can add my appointment to my phone's native calendar</w:t>
            </w:r>
          </w:p>
        </w:tc>
        <w:tc>
          <w:tcPr>
            <w:tcW w:type="dxa" w:w="1987"/>
          </w:tcPr>
          <w:p>
            <w:r>
              <w:rPr>
                <w:sz w:val="17"/>
              </w:rPr>
            </w:r>
            <w:r>
              <w:rPr>
                <w:b w:val="0"/>
                <w:i w:val="0"/>
                <w:sz w:val="17"/>
              </w:rPr>
              <w:t>Could</w:t>
            </w:r>
          </w:p>
        </w:tc>
        <w:tc>
          <w:tcPr>
            <w:tcW w:type="dxa" w:w="1987"/>
          </w:tcPr>
          <w:p>
            <w:r>
              <w:rPr>
                <w:sz w:val="17"/>
              </w:rPr>
            </w:r>
            <w:r>
              <w:rPr>
                <w:b w:val="0"/>
                <w:i w:val="0"/>
                <w:sz w:val="17"/>
              </w:rPr>
              <w:t>2</w:t>
            </w:r>
          </w:p>
        </w:tc>
        <w:tc>
          <w:tcPr>
            <w:tcW w:type="dxa" w:w="1987"/>
          </w:tcPr>
          <w:p>
            <w:r>
              <w:rPr>
                <w:sz w:val="17"/>
              </w:rPr>
            </w:r>
            <w:r>
              <w:rPr>
                <w:b w:val="0"/>
                <w:i w:val="0"/>
                <w:sz w:val="17"/>
              </w:rPr>
              <w:t>Sprint 3</w:t>
            </w:r>
          </w:p>
        </w:tc>
      </w:tr>
      <w:tr>
        <w:tc>
          <w:tcPr>
            <w:tcW w:type="dxa" w:w="1987"/>
          </w:tcPr>
          <w:p>
            <w:r>
              <w:rPr>
                <w:sz w:val="17"/>
              </w:rPr>
            </w:r>
            <w:r>
              <w:rPr>
                <w:b w:val="0"/>
                <w:i w:val="0"/>
                <w:sz w:val="17"/>
              </w:rPr>
              <w:t>MCM-114</w:t>
            </w:r>
          </w:p>
        </w:tc>
        <w:tc>
          <w:tcPr>
            <w:tcW w:type="dxa" w:w="1987"/>
          </w:tcPr>
          <w:p>
            <w:r>
              <w:rPr>
                <w:sz w:val="17"/>
              </w:rPr>
            </w:r>
            <w:r>
              <w:rPr>
                <w:b w:val="0"/>
                <w:i w:val="0"/>
                <w:sz w:val="17"/>
              </w:rPr>
              <w:t>As a patient, I can complete a pre-visit intake questionnaire before my appointment</w:t>
            </w:r>
          </w:p>
        </w:tc>
        <w:tc>
          <w:tcPr>
            <w:tcW w:type="dxa" w:w="1987"/>
          </w:tcPr>
          <w:p>
            <w:r>
              <w:rPr>
                <w:sz w:val="17"/>
              </w:rPr>
            </w:r>
            <w:r>
              <w:rPr>
                <w:b w:val="0"/>
                <w:i w:val="0"/>
                <w:sz w:val="17"/>
              </w:rPr>
              <w:t>Should</w:t>
            </w:r>
          </w:p>
        </w:tc>
        <w:tc>
          <w:tcPr>
            <w:tcW w:type="dxa" w:w="1987"/>
          </w:tcPr>
          <w:p>
            <w:r>
              <w:rPr>
                <w:sz w:val="17"/>
              </w:rPr>
            </w:r>
            <w:r>
              <w:rPr>
                <w:b w:val="0"/>
                <w:i w:val="0"/>
                <w:sz w:val="17"/>
              </w:rPr>
              <w:t>5</w:t>
            </w:r>
          </w:p>
        </w:tc>
        <w:tc>
          <w:tcPr>
            <w:tcW w:type="dxa" w:w="1987"/>
          </w:tcPr>
          <w:p>
            <w:r>
              <w:rPr>
                <w:sz w:val="17"/>
              </w:rPr>
            </w:r>
            <w:r>
              <w:rPr>
                <w:b w:val="0"/>
                <w:i w:val="0"/>
                <w:sz w:val="17"/>
              </w:rPr>
              <w:t>Sprint 3</w:t>
            </w:r>
          </w:p>
        </w:tc>
      </w:tr>
    </w:tbl>
    <w:p/>
    <w:p>
      <w:pPr>
        <w:pStyle w:val="Heading1"/>
      </w:pPr>
      <w:r>
        <w:t>Video Visit Experience</w:t>
      </w:r>
    </w:p>
    <w:p>
      <w:r>
        <w:rPr>
          <w:b w:val="0"/>
          <w:i w:val="0"/>
        </w:rPr>
        <w:t>Both</w:t>
      </w:r>
      <w:r>
        <w:rPr>
          <w:b w:val="0"/>
          <w:i w:val="0"/>
        </w:rPr>
        <w:t>6 stories</w:t>
      </w:r>
      <w:r>
        <w:rPr>
          <w:b w:val="0"/>
          <w:i w:val="0"/>
        </w:rPr>
        <w:t>42 pts</w:t>
      </w:r>
    </w:p>
    <w:tbl>
      <w:tblPr>
        <w:tblStyle w:val="TableGrid"/>
        <w:tblW w:type="auto" w:w="0"/>
        <w:jc w:val="center"/>
        <w:tblLook w:firstColumn="1" w:firstRow="1" w:lastColumn="0" w:lastRow="0" w:noHBand="0" w:noVBand="1" w:val="04A0"/>
      </w:tblPr>
      <w:tblGrid>
        <w:gridCol w:w="1987"/>
        <w:gridCol w:w="1987"/>
        <w:gridCol w:w="1987"/>
        <w:gridCol w:w="1987"/>
        <w:gridCol w:w="1987"/>
      </w:tblGrid>
      <w:tr>
        <w:tc>
          <w:tcPr>
            <w:tcW w:type="dxa" w:w="1987"/>
          </w:tcPr>
          <w:p>
            <w:r>
              <w:rPr>
                <w:sz w:val="17"/>
              </w:rPr>
            </w:r>
            <w:r>
              <w:rPr>
                <w:b/>
                <w:i w:val="0"/>
                <w:sz w:val="17"/>
              </w:rPr>
              <w:t>Story</w:t>
            </w:r>
          </w:p>
        </w:tc>
        <w:tc>
          <w:tcPr>
            <w:tcW w:type="dxa" w:w="1987"/>
          </w:tcPr>
          <w:p>
            <w:r>
              <w:rPr>
                <w:sz w:val="17"/>
              </w:rPr>
            </w:r>
            <w:r>
              <w:rPr>
                <w:b/>
                <w:i w:val="0"/>
                <w:sz w:val="17"/>
              </w:rPr>
              <w:t>As a… I want… so that…</w:t>
            </w:r>
          </w:p>
        </w:tc>
        <w:tc>
          <w:tcPr>
            <w:tcW w:type="dxa" w:w="1987"/>
          </w:tcPr>
          <w:p>
            <w:r>
              <w:rPr>
                <w:sz w:val="17"/>
              </w:rPr>
            </w:r>
            <w:r>
              <w:rPr>
                <w:b/>
                <w:i w:val="0"/>
                <w:sz w:val="17"/>
              </w:rPr>
              <w:t>Priority</w:t>
            </w:r>
          </w:p>
        </w:tc>
        <w:tc>
          <w:tcPr>
            <w:tcW w:type="dxa" w:w="1987"/>
          </w:tcPr>
          <w:p>
            <w:r>
              <w:rPr>
                <w:sz w:val="17"/>
              </w:rPr>
            </w:r>
            <w:r>
              <w:rPr>
                <w:b/>
                <w:i w:val="0"/>
                <w:sz w:val="17"/>
              </w:rPr>
              <w:t>Pts</w:t>
            </w:r>
          </w:p>
        </w:tc>
        <w:tc>
          <w:tcPr>
            <w:tcW w:type="dxa" w:w="1987"/>
          </w:tcPr>
          <w:p>
            <w:r>
              <w:rPr>
                <w:sz w:val="17"/>
              </w:rPr>
            </w:r>
            <w:r>
              <w:rPr>
                <w:b/>
                <w:i w:val="0"/>
                <w:sz w:val="17"/>
              </w:rPr>
              <w:t>Target</w:t>
            </w:r>
          </w:p>
        </w:tc>
      </w:tr>
      <w:tr>
        <w:tc>
          <w:tcPr>
            <w:tcW w:type="dxa" w:w="1987"/>
          </w:tcPr>
          <w:p>
            <w:r>
              <w:rPr>
                <w:sz w:val="17"/>
              </w:rPr>
            </w:r>
            <w:r>
              <w:rPr>
                <w:b w:val="0"/>
                <w:i w:val="0"/>
                <w:sz w:val="17"/>
              </w:rPr>
              <w:t>MCM-120</w:t>
            </w:r>
          </w:p>
        </w:tc>
        <w:tc>
          <w:tcPr>
            <w:tcW w:type="dxa" w:w="1987"/>
          </w:tcPr>
          <w:p>
            <w:r>
              <w:rPr>
                <w:sz w:val="17"/>
              </w:rPr>
            </w:r>
            <w:r>
              <w:rPr>
                <w:b w:val="0"/>
                <w:i w:val="0"/>
                <w:sz w:val="17"/>
              </w:rPr>
              <w:t>As a patient, I can join a video visit with one tap from my appointment card</w:t>
            </w:r>
          </w:p>
        </w:tc>
        <w:tc>
          <w:tcPr>
            <w:tcW w:type="dxa" w:w="1987"/>
          </w:tcPr>
          <w:p>
            <w:r>
              <w:rPr>
                <w:sz w:val="17"/>
              </w:rPr>
            </w:r>
            <w:r>
              <w:rPr>
                <w:b w:val="0"/>
                <w:i w:val="0"/>
                <w:sz w:val="17"/>
              </w:rPr>
              <w:t>Must</w:t>
            </w:r>
          </w:p>
        </w:tc>
        <w:tc>
          <w:tcPr>
            <w:tcW w:type="dxa" w:w="1987"/>
          </w:tcPr>
          <w:p>
            <w:r>
              <w:rPr>
                <w:sz w:val="17"/>
              </w:rPr>
            </w:r>
            <w:r>
              <w:rPr>
                <w:b w:val="0"/>
                <w:i w:val="0"/>
                <w:sz w:val="17"/>
              </w:rPr>
              <w:t>8</w:t>
            </w:r>
          </w:p>
        </w:tc>
        <w:tc>
          <w:tcPr>
            <w:tcW w:type="dxa" w:w="1987"/>
          </w:tcPr>
          <w:p>
            <w:r>
              <w:rPr>
                <w:sz w:val="17"/>
              </w:rPr>
            </w:r>
            <w:r>
              <w:rPr>
                <w:b w:val="0"/>
                <w:i w:val="0"/>
                <w:sz w:val="17"/>
              </w:rPr>
              <w:t>Sprint 3</w:t>
            </w:r>
          </w:p>
        </w:tc>
      </w:tr>
      <w:tr>
        <w:tc>
          <w:tcPr>
            <w:tcW w:type="dxa" w:w="1987"/>
          </w:tcPr>
          <w:p>
            <w:r>
              <w:rPr>
                <w:sz w:val="17"/>
              </w:rPr>
            </w:r>
            <w:r>
              <w:rPr>
                <w:b w:val="0"/>
                <w:i w:val="0"/>
                <w:sz w:val="17"/>
              </w:rPr>
              <w:t>MCM-121</w:t>
            </w:r>
          </w:p>
        </w:tc>
        <w:tc>
          <w:tcPr>
            <w:tcW w:type="dxa" w:w="1987"/>
          </w:tcPr>
          <w:p>
            <w:r>
              <w:rPr>
                <w:sz w:val="17"/>
              </w:rPr>
            </w:r>
            <w:r>
              <w:rPr>
                <w:b w:val="0"/>
                <w:i w:val="0"/>
                <w:sz w:val="17"/>
              </w:rPr>
              <w:t>As a platform, integrate the HIPAA-compliant video SDK with call-quality fallback to audio-only</w:t>
            </w:r>
          </w:p>
        </w:tc>
        <w:tc>
          <w:tcPr>
            <w:tcW w:type="dxa" w:w="1987"/>
          </w:tcPr>
          <w:p>
            <w:r>
              <w:rPr>
                <w:sz w:val="17"/>
              </w:rPr>
            </w:r>
            <w:r>
              <w:rPr>
                <w:b w:val="0"/>
                <w:i w:val="0"/>
                <w:sz w:val="17"/>
              </w:rPr>
              <w:t>Must</w:t>
            </w:r>
          </w:p>
        </w:tc>
        <w:tc>
          <w:tcPr>
            <w:tcW w:type="dxa" w:w="1987"/>
          </w:tcPr>
          <w:p>
            <w:r>
              <w:rPr>
                <w:sz w:val="17"/>
              </w:rPr>
            </w:r>
            <w:r>
              <w:rPr>
                <w:b w:val="0"/>
                <w:i w:val="0"/>
                <w:sz w:val="17"/>
              </w:rPr>
              <w:t>13</w:t>
            </w:r>
          </w:p>
        </w:tc>
        <w:tc>
          <w:tcPr>
            <w:tcW w:type="dxa" w:w="1987"/>
          </w:tcPr>
          <w:p>
            <w:r>
              <w:rPr>
                <w:sz w:val="17"/>
              </w:rPr>
            </w:r>
            <w:r>
              <w:rPr>
                <w:b w:val="0"/>
                <w:i w:val="0"/>
                <w:sz w:val="17"/>
              </w:rPr>
              <w:t>Sprint 3</w:t>
            </w:r>
          </w:p>
        </w:tc>
      </w:tr>
      <w:tr>
        <w:tc>
          <w:tcPr>
            <w:tcW w:type="dxa" w:w="1987"/>
          </w:tcPr>
          <w:p>
            <w:r>
              <w:rPr>
                <w:sz w:val="17"/>
              </w:rPr>
            </w:r>
            <w:r>
              <w:rPr>
                <w:b w:val="0"/>
                <w:i w:val="0"/>
                <w:sz w:val="17"/>
              </w:rPr>
              <w:t>MCM-122</w:t>
            </w:r>
          </w:p>
        </w:tc>
        <w:tc>
          <w:tcPr>
            <w:tcW w:type="dxa" w:w="1987"/>
          </w:tcPr>
          <w:p>
            <w:r>
              <w:rPr>
                <w:sz w:val="17"/>
              </w:rPr>
            </w:r>
            <w:r>
              <w:rPr>
                <w:b w:val="0"/>
                <w:i w:val="0"/>
                <w:sz w:val="17"/>
              </w:rPr>
              <w:t>As a patient, I see a "waiting room" state with estimated wait until my provider joins</w:t>
            </w:r>
          </w:p>
        </w:tc>
        <w:tc>
          <w:tcPr>
            <w:tcW w:type="dxa" w:w="1987"/>
          </w:tcPr>
          <w:p>
            <w:r>
              <w:rPr>
                <w:sz w:val="17"/>
              </w:rPr>
            </w:r>
            <w:r>
              <w:rPr>
                <w:b w:val="0"/>
                <w:i w:val="0"/>
                <w:sz w:val="17"/>
              </w:rPr>
              <w:t>Should</w:t>
            </w:r>
          </w:p>
        </w:tc>
        <w:tc>
          <w:tcPr>
            <w:tcW w:type="dxa" w:w="1987"/>
          </w:tcPr>
          <w:p>
            <w:r>
              <w:rPr>
                <w:sz w:val="17"/>
              </w:rPr>
            </w:r>
            <w:r>
              <w:rPr>
                <w:b w:val="0"/>
                <w:i w:val="0"/>
                <w:sz w:val="17"/>
              </w:rPr>
              <w:t>3</w:t>
            </w:r>
          </w:p>
        </w:tc>
        <w:tc>
          <w:tcPr>
            <w:tcW w:type="dxa" w:w="1987"/>
          </w:tcPr>
          <w:p>
            <w:r>
              <w:rPr>
                <w:sz w:val="17"/>
              </w:rPr>
            </w:r>
            <w:r>
              <w:rPr>
                <w:b w:val="0"/>
                <w:i w:val="0"/>
                <w:sz w:val="17"/>
              </w:rPr>
              <w:t>Sprint 4</w:t>
            </w:r>
          </w:p>
        </w:tc>
      </w:tr>
      <w:tr>
        <w:tc>
          <w:tcPr>
            <w:tcW w:type="dxa" w:w="1987"/>
          </w:tcPr>
          <w:p>
            <w:r>
              <w:rPr>
                <w:sz w:val="17"/>
              </w:rPr>
            </w:r>
            <w:r>
              <w:rPr>
                <w:b w:val="0"/>
                <w:i w:val="0"/>
                <w:sz w:val="17"/>
              </w:rPr>
              <w:t>MCM-123</w:t>
            </w:r>
          </w:p>
        </w:tc>
        <w:tc>
          <w:tcPr>
            <w:tcW w:type="dxa" w:w="1987"/>
          </w:tcPr>
          <w:p>
            <w:r>
              <w:rPr>
                <w:sz w:val="17"/>
              </w:rPr>
            </w:r>
            <w:r>
              <w:rPr>
                <w:b w:val="0"/>
                <w:i w:val="0"/>
                <w:sz w:val="17"/>
              </w:rPr>
              <w:t>As a provider, I can screen-share lab results or images during a video visit</w:t>
            </w:r>
          </w:p>
        </w:tc>
        <w:tc>
          <w:tcPr>
            <w:tcW w:type="dxa" w:w="1987"/>
          </w:tcPr>
          <w:p>
            <w:r>
              <w:rPr>
                <w:sz w:val="17"/>
              </w:rPr>
            </w:r>
            <w:r>
              <w:rPr>
                <w:b w:val="0"/>
                <w:i w:val="0"/>
                <w:sz w:val="17"/>
              </w:rPr>
              <w:t>Should</w:t>
            </w:r>
          </w:p>
        </w:tc>
        <w:tc>
          <w:tcPr>
            <w:tcW w:type="dxa" w:w="1987"/>
          </w:tcPr>
          <w:p>
            <w:r>
              <w:rPr>
                <w:sz w:val="17"/>
              </w:rPr>
            </w:r>
            <w:r>
              <w:rPr>
                <w:b w:val="0"/>
                <w:i w:val="0"/>
                <w:sz w:val="17"/>
              </w:rPr>
              <w:t>5</w:t>
            </w:r>
          </w:p>
        </w:tc>
        <w:tc>
          <w:tcPr>
            <w:tcW w:type="dxa" w:w="1987"/>
          </w:tcPr>
          <w:p>
            <w:r>
              <w:rPr>
                <w:sz w:val="17"/>
              </w:rPr>
            </w:r>
            <w:r>
              <w:rPr>
                <w:b w:val="0"/>
                <w:i w:val="0"/>
                <w:sz w:val="17"/>
              </w:rPr>
              <w:t>Sprint 4</w:t>
            </w:r>
          </w:p>
        </w:tc>
      </w:tr>
      <w:tr>
        <w:tc>
          <w:tcPr>
            <w:tcW w:type="dxa" w:w="1987"/>
          </w:tcPr>
          <w:p>
            <w:r>
              <w:rPr>
                <w:sz w:val="17"/>
              </w:rPr>
            </w:r>
            <w:r>
              <w:rPr>
                <w:b w:val="0"/>
                <w:i w:val="0"/>
                <w:sz w:val="17"/>
              </w:rPr>
              <w:t>MCM-124</w:t>
            </w:r>
          </w:p>
        </w:tc>
        <w:tc>
          <w:tcPr>
            <w:tcW w:type="dxa" w:w="1987"/>
          </w:tcPr>
          <w:p>
            <w:r>
              <w:rPr>
                <w:sz w:val="17"/>
              </w:rPr>
            </w:r>
            <w:r>
              <w:rPr>
                <w:b w:val="0"/>
                <w:i w:val="0"/>
                <w:sz w:val="17"/>
              </w:rPr>
              <w:t>As a platform, log and encrypt session metadata for HIPAA audit requirements</w:t>
            </w:r>
          </w:p>
        </w:tc>
        <w:tc>
          <w:tcPr>
            <w:tcW w:type="dxa" w:w="1987"/>
          </w:tcPr>
          <w:p>
            <w:r>
              <w:rPr>
                <w:sz w:val="17"/>
              </w:rPr>
            </w:r>
            <w:r>
              <w:rPr>
                <w:b w:val="0"/>
                <w:i w:val="0"/>
                <w:sz w:val="17"/>
              </w:rPr>
              <w:t>Must</w:t>
            </w:r>
          </w:p>
        </w:tc>
        <w:tc>
          <w:tcPr>
            <w:tcW w:type="dxa" w:w="1987"/>
          </w:tcPr>
          <w:p>
            <w:r>
              <w:rPr>
                <w:sz w:val="17"/>
              </w:rPr>
            </w:r>
            <w:r>
              <w:rPr>
                <w:b w:val="0"/>
                <w:i w:val="0"/>
                <w:sz w:val="17"/>
              </w:rPr>
              <w:t>8</w:t>
            </w:r>
          </w:p>
        </w:tc>
        <w:tc>
          <w:tcPr>
            <w:tcW w:type="dxa" w:w="1987"/>
          </w:tcPr>
          <w:p>
            <w:r>
              <w:rPr>
                <w:sz w:val="17"/>
              </w:rPr>
            </w:r>
            <w:r>
              <w:rPr>
                <w:b w:val="0"/>
                <w:i w:val="0"/>
                <w:sz w:val="17"/>
              </w:rPr>
              <w:t>Sprint 4</w:t>
            </w:r>
          </w:p>
        </w:tc>
      </w:tr>
      <w:tr>
        <w:tc>
          <w:tcPr>
            <w:tcW w:type="dxa" w:w="1987"/>
          </w:tcPr>
          <w:p>
            <w:r>
              <w:rPr>
                <w:sz w:val="17"/>
              </w:rPr>
            </w:r>
            <w:r>
              <w:rPr>
                <w:b w:val="0"/>
                <w:i w:val="0"/>
                <w:sz w:val="17"/>
              </w:rPr>
              <w:t>MCM-125</w:t>
            </w:r>
          </w:p>
        </w:tc>
        <w:tc>
          <w:tcPr>
            <w:tcW w:type="dxa" w:w="1987"/>
          </w:tcPr>
          <w:p>
            <w:r>
              <w:rPr>
                <w:sz w:val="17"/>
              </w:rPr>
            </w:r>
            <w:r>
              <w:rPr>
                <w:b w:val="0"/>
                <w:i w:val="0"/>
                <w:sz w:val="17"/>
              </w:rPr>
              <w:t>As a patient, if my connection drops, I can rejoin the same visit within a 5-minute grace window</w:t>
            </w:r>
          </w:p>
        </w:tc>
        <w:tc>
          <w:tcPr>
            <w:tcW w:type="dxa" w:w="1987"/>
          </w:tcPr>
          <w:p>
            <w:r>
              <w:rPr>
                <w:sz w:val="17"/>
              </w:rPr>
            </w:r>
            <w:r>
              <w:rPr>
                <w:b w:val="0"/>
                <w:i w:val="0"/>
                <w:sz w:val="17"/>
              </w:rPr>
              <w:t>Must</w:t>
            </w:r>
          </w:p>
        </w:tc>
        <w:tc>
          <w:tcPr>
            <w:tcW w:type="dxa" w:w="1987"/>
          </w:tcPr>
          <w:p>
            <w:r>
              <w:rPr>
                <w:sz w:val="17"/>
              </w:rPr>
            </w:r>
            <w:r>
              <w:rPr>
                <w:b w:val="0"/>
                <w:i w:val="0"/>
                <w:sz w:val="17"/>
              </w:rPr>
              <w:t>5</w:t>
            </w:r>
          </w:p>
        </w:tc>
        <w:tc>
          <w:tcPr>
            <w:tcW w:type="dxa" w:w="1987"/>
          </w:tcPr>
          <w:p>
            <w:r>
              <w:rPr>
                <w:sz w:val="17"/>
              </w:rPr>
            </w:r>
            <w:r>
              <w:rPr>
                <w:b w:val="0"/>
                <w:i w:val="0"/>
                <w:sz w:val="17"/>
              </w:rPr>
              <w:t>Sprint 5</w:t>
            </w:r>
          </w:p>
        </w:tc>
      </w:tr>
    </w:tbl>
    <w:p/>
    <w:p>
      <w:pPr>
        <w:pStyle w:val="Heading1"/>
      </w:pPr>
      <w:r>
        <w:t>Provider Console</w:t>
      </w:r>
    </w:p>
    <w:p>
      <w:r>
        <w:rPr>
          <w:b w:val="0"/>
          <w:i w:val="0"/>
        </w:rPr>
        <w:t>Anchor</w:t>
      </w:r>
      <w:r>
        <w:rPr>
          <w:b w:val="0"/>
          <w:i w:val="0"/>
        </w:rPr>
        <w:t>5 stories</w:t>
      </w:r>
      <w:r>
        <w:rPr>
          <w:b w:val="0"/>
          <w:i w:val="0"/>
        </w:rPr>
        <w:t>34 pts</w:t>
      </w:r>
    </w:p>
    <w:tbl>
      <w:tblPr>
        <w:tblStyle w:val="TableGrid"/>
        <w:tblW w:type="auto" w:w="0"/>
        <w:jc w:val="center"/>
        <w:tblLook w:firstColumn="1" w:firstRow="1" w:lastColumn="0" w:lastRow="0" w:noHBand="0" w:noVBand="1" w:val="04A0"/>
      </w:tblPr>
      <w:tblGrid>
        <w:gridCol w:w="1987"/>
        <w:gridCol w:w="1987"/>
        <w:gridCol w:w="1987"/>
        <w:gridCol w:w="1987"/>
        <w:gridCol w:w="1987"/>
      </w:tblGrid>
      <w:tr>
        <w:tc>
          <w:tcPr>
            <w:tcW w:type="dxa" w:w="1987"/>
          </w:tcPr>
          <w:p>
            <w:r>
              <w:rPr>
                <w:sz w:val="17"/>
              </w:rPr>
            </w:r>
            <w:r>
              <w:rPr>
                <w:b/>
                <w:i w:val="0"/>
                <w:sz w:val="17"/>
              </w:rPr>
              <w:t>Story</w:t>
            </w:r>
          </w:p>
        </w:tc>
        <w:tc>
          <w:tcPr>
            <w:tcW w:type="dxa" w:w="1987"/>
          </w:tcPr>
          <w:p>
            <w:r>
              <w:rPr>
                <w:sz w:val="17"/>
              </w:rPr>
            </w:r>
            <w:r>
              <w:rPr>
                <w:b/>
                <w:i w:val="0"/>
                <w:sz w:val="17"/>
              </w:rPr>
              <w:t>As a… I want… so that…</w:t>
            </w:r>
          </w:p>
        </w:tc>
        <w:tc>
          <w:tcPr>
            <w:tcW w:type="dxa" w:w="1987"/>
          </w:tcPr>
          <w:p>
            <w:r>
              <w:rPr>
                <w:sz w:val="17"/>
              </w:rPr>
            </w:r>
            <w:r>
              <w:rPr>
                <w:b/>
                <w:i w:val="0"/>
                <w:sz w:val="17"/>
              </w:rPr>
              <w:t>Priority</w:t>
            </w:r>
          </w:p>
        </w:tc>
        <w:tc>
          <w:tcPr>
            <w:tcW w:type="dxa" w:w="1987"/>
          </w:tcPr>
          <w:p>
            <w:r>
              <w:rPr>
                <w:sz w:val="17"/>
              </w:rPr>
            </w:r>
            <w:r>
              <w:rPr>
                <w:b/>
                <w:i w:val="0"/>
                <w:sz w:val="17"/>
              </w:rPr>
              <w:t>Pts</w:t>
            </w:r>
          </w:p>
        </w:tc>
        <w:tc>
          <w:tcPr>
            <w:tcW w:type="dxa" w:w="1987"/>
          </w:tcPr>
          <w:p>
            <w:r>
              <w:rPr>
                <w:sz w:val="17"/>
              </w:rPr>
            </w:r>
            <w:r>
              <w:rPr>
                <w:b/>
                <w:i w:val="0"/>
                <w:sz w:val="17"/>
              </w:rPr>
              <w:t>Target</w:t>
            </w:r>
          </w:p>
        </w:tc>
      </w:tr>
      <w:tr>
        <w:tc>
          <w:tcPr>
            <w:tcW w:type="dxa" w:w="1987"/>
          </w:tcPr>
          <w:p>
            <w:r>
              <w:rPr>
                <w:sz w:val="17"/>
              </w:rPr>
            </w:r>
            <w:r>
              <w:rPr>
                <w:b w:val="0"/>
                <w:i w:val="0"/>
                <w:sz w:val="17"/>
              </w:rPr>
              <w:t>MCM-130</w:t>
            </w:r>
          </w:p>
        </w:tc>
        <w:tc>
          <w:tcPr>
            <w:tcW w:type="dxa" w:w="1987"/>
          </w:tcPr>
          <w:p>
            <w:r>
              <w:rPr>
                <w:sz w:val="17"/>
              </w:rPr>
            </w:r>
            <w:r>
              <w:rPr>
                <w:b w:val="0"/>
                <w:i w:val="0"/>
                <w:sz w:val="17"/>
              </w:rPr>
              <w:t>As a provider, I can see my full daily schedule across all telehealth appointments in one view</w:t>
            </w:r>
          </w:p>
        </w:tc>
        <w:tc>
          <w:tcPr>
            <w:tcW w:type="dxa" w:w="1987"/>
          </w:tcPr>
          <w:p>
            <w:r>
              <w:rPr>
                <w:sz w:val="17"/>
              </w:rPr>
            </w:r>
            <w:r>
              <w:rPr>
                <w:b w:val="0"/>
                <w:i w:val="0"/>
                <w:sz w:val="17"/>
              </w:rPr>
              <w:t>Must</w:t>
            </w:r>
          </w:p>
        </w:tc>
        <w:tc>
          <w:tcPr>
            <w:tcW w:type="dxa" w:w="1987"/>
          </w:tcPr>
          <w:p>
            <w:r>
              <w:rPr>
                <w:sz w:val="17"/>
              </w:rPr>
            </w:r>
            <w:r>
              <w:rPr>
                <w:b w:val="0"/>
                <w:i w:val="0"/>
                <w:sz w:val="17"/>
              </w:rPr>
              <w:t>8</w:t>
            </w:r>
          </w:p>
        </w:tc>
        <w:tc>
          <w:tcPr>
            <w:tcW w:type="dxa" w:w="1987"/>
          </w:tcPr>
          <w:p>
            <w:r>
              <w:rPr>
                <w:sz w:val="17"/>
              </w:rPr>
            </w:r>
            <w:r>
              <w:rPr>
                <w:b w:val="0"/>
                <w:i w:val="0"/>
                <w:sz w:val="17"/>
              </w:rPr>
              <w:t>Sprint 3</w:t>
            </w:r>
          </w:p>
        </w:tc>
      </w:tr>
      <w:tr>
        <w:tc>
          <w:tcPr>
            <w:tcW w:type="dxa" w:w="1987"/>
          </w:tcPr>
          <w:p>
            <w:r>
              <w:rPr>
                <w:sz w:val="17"/>
              </w:rPr>
            </w:r>
            <w:r>
              <w:rPr>
                <w:b w:val="0"/>
                <w:i w:val="0"/>
                <w:sz w:val="17"/>
              </w:rPr>
              <w:t>MCM-131</w:t>
            </w:r>
          </w:p>
        </w:tc>
        <w:tc>
          <w:tcPr>
            <w:tcW w:type="dxa" w:w="1987"/>
          </w:tcPr>
          <w:p>
            <w:r>
              <w:rPr>
                <w:sz w:val="17"/>
              </w:rPr>
            </w:r>
            <w:r>
              <w:rPr>
                <w:b w:val="0"/>
                <w:i w:val="0"/>
                <w:sz w:val="17"/>
              </w:rPr>
              <w:t>As a provider, I can launch a visit directly from the schedule without switching systems</w:t>
            </w:r>
          </w:p>
        </w:tc>
        <w:tc>
          <w:tcPr>
            <w:tcW w:type="dxa" w:w="1987"/>
          </w:tcPr>
          <w:p>
            <w:r>
              <w:rPr>
                <w:sz w:val="17"/>
              </w:rPr>
            </w:r>
            <w:r>
              <w:rPr>
                <w:b w:val="0"/>
                <w:i w:val="0"/>
                <w:sz w:val="17"/>
              </w:rPr>
              <w:t>Must</w:t>
            </w:r>
          </w:p>
        </w:tc>
        <w:tc>
          <w:tcPr>
            <w:tcW w:type="dxa" w:w="1987"/>
          </w:tcPr>
          <w:p>
            <w:r>
              <w:rPr>
                <w:sz w:val="17"/>
              </w:rPr>
            </w:r>
            <w:r>
              <w:rPr>
                <w:b w:val="0"/>
                <w:i w:val="0"/>
                <w:sz w:val="17"/>
              </w:rPr>
              <w:t>5</w:t>
            </w:r>
          </w:p>
        </w:tc>
        <w:tc>
          <w:tcPr>
            <w:tcW w:type="dxa" w:w="1987"/>
          </w:tcPr>
          <w:p>
            <w:r>
              <w:rPr>
                <w:sz w:val="17"/>
              </w:rPr>
            </w:r>
            <w:r>
              <w:rPr>
                <w:b w:val="0"/>
                <w:i w:val="0"/>
                <w:sz w:val="17"/>
              </w:rPr>
              <w:t>Sprint 4</w:t>
            </w:r>
          </w:p>
        </w:tc>
      </w:tr>
      <w:tr>
        <w:tc>
          <w:tcPr>
            <w:tcW w:type="dxa" w:w="1987"/>
          </w:tcPr>
          <w:p>
            <w:r>
              <w:rPr>
                <w:sz w:val="17"/>
              </w:rPr>
            </w:r>
            <w:r>
              <w:rPr>
                <w:b w:val="0"/>
                <w:i w:val="0"/>
                <w:sz w:val="17"/>
              </w:rPr>
              <w:t>MCM-132</w:t>
            </w:r>
          </w:p>
        </w:tc>
        <w:tc>
          <w:tcPr>
            <w:tcW w:type="dxa" w:w="1987"/>
          </w:tcPr>
          <w:p>
            <w:r>
              <w:rPr>
                <w:sz w:val="17"/>
              </w:rPr>
            </w:r>
            <w:r>
              <w:rPr>
                <w:b w:val="0"/>
                <w:i w:val="0"/>
                <w:sz w:val="17"/>
              </w:rPr>
              <w:t>As a provider, I can view a patient's intake questionnaire before the visit starts</w:t>
            </w:r>
          </w:p>
        </w:tc>
        <w:tc>
          <w:tcPr>
            <w:tcW w:type="dxa" w:w="1987"/>
          </w:tcPr>
          <w:p>
            <w:r>
              <w:rPr>
                <w:sz w:val="17"/>
              </w:rPr>
            </w:r>
            <w:r>
              <w:rPr>
                <w:b w:val="0"/>
                <w:i w:val="0"/>
                <w:sz w:val="17"/>
              </w:rPr>
              <w:t>Should</w:t>
            </w:r>
          </w:p>
        </w:tc>
        <w:tc>
          <w:tcPr>
            <w:tcW w:type="dxa" w:w="1987"/>
          </w:tcPr>
          <w:p>
            <w:r>
              <w:rPr>
                <w:sz w:val="17"/>
              </w:rPr>
            </w:r>
            <w:r>
              <w:rPr>
                <w:b w:val="0"/>
                <w:i w:val="0"/>
                <w:sz w:val="17"/>
              </w:rPr>
              <w:t>5</w:t>
            </w:r>
          </w:p>
        </w:tc>
        <w:tc>
          <w:tcPr>
            <w:tcW w:type="dxa" w:w="1987"/>
          </w:tcPr>
          <w:p>
            <w:r>
              <w:rPr>
                <w:sz w:val="17"/>
              </w:rPr>
            </w:r>
            <w:r>
              <w:rPr>
                <w:b w:val="0"/>
                <w:i w:val="0"/>
                <w:sz w:val="17"/>
              </w:rPr>
              <w:t>Sprint 4</w:t>
            </w:r>
          </w:p>
        </w:tc>
      </w:tr>
      <w:tr>
        <w:tc>
          <w:tcPr>
            <w:tcW w:type="dxa" w:w="1987"/>
          </w:tcPr>
          <w:p>
            <w:r>
              <w:rPr>
                <w:sz w:val="17"/>
              </w:rPr>
            </w:r>
            <w:r>
              <w:rPr>
                <w:b w:val="0"/>
                <w:i w:val="0"/>
                <w:sz w:val="17"/>
              </w:rPr>
              <w:t>MCM-133</w:t>
            </w:r>
          </w:p>
        </w:tc>
        <w:tc>
          <w:tcPr>
            <w:tcW w:type="dxa" w:w="1987"/>
          </w:tcPr>
          <w:p>
            <w:r>
              <w:rPr>
                <w:sz w:val="17"/>
              </w:rPr>
            </w:r>
            <w:r>
              <w:rPr>
                <w:b w:val="0"/>
                <w:i w:val="0"/>
                <w:sz w:val="17"/>
              </w:rPr>
              <w:t>As a provider, my visit notes push directly into the ACME EHR without re-entry</w:t>
            </w:r>
          </w:p>
        </w:tc>
        <w:tc>
          <w:tcPr>
            <w:tcW w:type="dxa" w:w="1987"/>
          </w:tcPr>
          <w:p>
            <w:r>
              <w:rPr>
                <w:sz w:val="17"/>
              </w:rPr>
            </w:r>
            <w:r>
              <w:rPr>
                <w:b w:val="0"/>
                <w:i w:val="0"/>
                <w:sz w:val="17"/>
              </w:rPr>
              <w:t>Must</w:t>
            </w:r>
          </w:p>
        </w:tc>
        <w:tc>
          <w:tcPr>
            <w:tcW w:type="dxa" w:w="1987"/>
          </w:tcPr>
          <w:p>
            <w:r>
              <w:rPr>
                <w:sz w:val="17"/>
              </w:rPr>
            </w:r>
            <w:r>
              <w:rPr>
                <w:b w:val="0"/>
                <w:i w:val="0"/>
                <w:sz w:val="17"/>
              </w:rPr>
              <w:t>13</w:t>
            </w:r>
          </w:p>
        </w:tc>
        <w:tc>
          <w:tcPr>
            <w:tcW w:type="dxa" w:w="1987"/>
          </w:tcPr>
          <w:p>
            <w:r>
              <w:rPr>
                <w:sz w:val="17"/>
              </w:rPr>
            </w:r>
            <w:r>
              <w:rPr>
                <w:b w:val="0"/>
                <w:i w:val="0"/>
                <w:sz w:val="17"/>
              </w:rPr>
              <w:t>Sprint 6</w:t>
            </w:r>
          </w:p>
        </w:tc>
      </w:tr>
      <w:tr>
        <w:tc>
          <w:tcPr>
            <w:tcW w:type="dxa" w:w="1987"/>
          </w:tcPr>
          <w:p>
            <w:r>
              <w:rPr>
                <w:sz w:val="17"/>
              </w:rPr>
            </w:r>
            <w:r>
              <w:rPr>
                <w:b w:val="0"/>
                <w:i w:val="0"/>
                <w:sz w:val="17"/>
              </w:rPr>
              <w:t>MCM-134</w:t>
            </w:r>
          </w:p>
        </w:tc>
        <w:tc>
          <w:tcPr>
            <w:tcW w:type="dxa" w:w="1987"/>
          </w:tcPr>
          <w:p>
            <w:r>
              <w:rPr>
                <w:sz w:val="17"/>
              </w:rPr>
            </w:r>
            <w:r>
              <w:rPr>
                <w:b w:val="0"/>
                <w:i w:val="0"/>
                <w:sz w:val="17"/>
              </w:rPr>
              <w:t>As a provider, I can flag a patient case for follow-up or referral from the console</w:t>
            </w:r>
          </w:p>
        </w:tc>
        <w:tc>
          <w:tcPr>
            <w:tcW w:type="dxa" w:w="1987"/>
          </w:tcPr>
          <w:p>
            <w:r>
              <w:rPr>
                <w:sz w:val="17"/>
              </w:rPr>
            </w:r>
            <w:r>
              <w:rPr>
                <w:b w:val="0"/>
                <w:i w:val="0"/>
                <w:sz w:val="17"/>
              </w:rPr>
              <w:t>Could</w:t>
            </w:r>
          </w:p>
        </w:tc>
        <w:tc>
          <w:tcPr>
            <w:tcW w:type="dxa" w:w="1987"/>
          </w:tcPr>
          <w:p>
            <w:r>
              <w:rPr>
                <w:sz w:val="17"/>
              </w:rPr>
            </w:r>
            <w:r>
              <w:rPr>
                <w:b w:val="0"/>
                <w:i w:val="0"/>
                <w:sz w:val="17"/>
              </w:rPr>
              <w:t>3</w:t>
            </w:r>
          </w:p>
        </w:tc>
        <w:tc>
          <w:tcPr>
            <w:tcW w:type="dxa" w:w="1987"/>
          </w:tcPr>
          <w:p>
            <w:r>
              <w:rPr>
                <w:sz w:val="17"/>
              </w:rPr>
            </w:r>
            <w:r>
              <w:rPr>
                <w:b w:val="0"/>
                <w:i w:val="0"/>
                <w:sz w:val="17"/>
              </w:rPr>
              <w:t>Sprint 6</w:t>
            </w:r>
          </w:p>
        </w:tc>
      </w:tr>
    </w:tbl>
    <w:p/>
    <w:p>
      <w:pPr>
        <w:pStyle w:val="Heading1"/>
      </w:pPr>
      <w:r>
        <w:t>Patient Data Migration &amp; Legacy Decommission</w:t>
      </w:r>
    </w:p>
    <w:p>
      <w:r>
        <w:rPr>
          <w:b w:val="0"/>
          <w:i w:val="0"/>
        </w:rPr>
        <w:t>Anchor</w:t>
      </w:r>
      <w:r>
        <w:rPr>
          <w:b w:val="0"/>
          <w:i w:val="0"/>
        </w:rPr>
        <w:t>6 stories</w:t>
      </w:r>
      <w:r>
        <w:rPr>
          <w:b w:val="0"/>
          <w:i w:val="0"/>
        </w:rPr>
        <w:t>57 pts</w:t>
      </w:r>
    </w:p>
    <w:tbl>
      <w:tblPr>
        <w:tblStyle w:val="TableGrid"/>
        <w:tblW w:type="auto" w:w="0"/>
        <w:jc w:val="center"/>
        <w:tblLook w:firstColumn="1" w:firstRow="1" w:lastColumn="0" w:lastRow="0" w:noHBand="0" w:noVBand="1" w:val="04A0"/>
      </w:tblPr>
      <w:tblGrid>
        <w:gridCol w:w="1987"/>
        <w:gridCol w:w="1987"/>
        <w:gridCol w:w="1987"/>
        <w:gridCol w:w="1987"/>
        <w:gridCol w:w="1987"/>
      </w:tblGrid>
      <w:tr>
        <w:tc>
          <w:tcPr>
            <w:tcW w:type="dxa" w:w="1987"/>
          </w:tcPr>
          <w:p>
            <w:r>
              <w:rPr>
                <w:sz w:val="17"/>
              </w:rPr>
            </w:r>
            <w:r>
              <w:rPr>
                <w:b/>
                <w:i w:val="0"/>
                <w:sz w:val="17"/>
              </w:rPr>
              <w:t>Story</w:t>
            </w:r>
          </w:p>
        </w:tc>
        <w:tc>
          <w:tcPr>
            <w:tcW w:type="dxa" w:w="1987"/>
          </w:tcPr>
          <w:p>
            <w:r>
              <w:rPr>
                <w:sz w:val="17"/>
              </w:rPr>
            </w:r>
            <w:r>
              <w:rPr>
                <w:b/>
                <w:i w:val="0"/>
                <w:sz w:val="17"/>
              </w:rPr>
              <w:t>As a… I want… so that…</w:t>
            </w:r>
          </w:p>
        </w:tc>
        <w:tc>
          <w:tcPr>
            <w:tcW w:type="dxa" w:w="1987"/>
          </w:tcPr>
          <w:p>
            <w:r>
              <w:rPr>
                <w:sz w:val="17"/>
              </w:rPr>
            </w:r>
            <w:r>
              <w:rPr>
                <w:b/>
                <w:i w:val="0"/>
                <w:sz w:val="17"/>
              </w:rPr>
              <w:t>Priority</w:t>
            </w:r>
          </w:p>
        </w:tc>
        <w:tc>
          <w:tcPr>
            <w:tcW w:type="dxa" w:w="1987"/>
          </w:tcPr>
          <w:p>
            <w:r>
              <w:rPr>
                <w:sz w:val="17"/>
              </w:rPr>
            </w:r>
            <w:r>
              <w:rPr>
                <w:b/>
                <w:i w:val="0"/>
                <w:sz w:val="17"/>
              </w:rPr>
              <w:t>Pts</w:t>
            </w:r>
          </w:p>
        </w:tc>
        <w:tc>
          <w:tcPr>
            <w:tcW w:type="dxa" w:w="1987"/>
          </w:tcPr>
          <w:p>
            <w:r>
              <w:rPr>
                <w:sz w:val="17"/>
              </w:rPr>
            </w:r>
            <w:r>
              <w:rPr>
                <w:b/>
                <w:i w:val="0"/>
                <w:sz w:val="17"/>
              </w:rPr>
              <w:t>Target</w:t>
            </w:r>
          </w:p>
        </w:tc>
      </w:tr>
      <w:tr>
        <w:tc>
          <w:tcPr>
            <w:tcW w:type="dxa" w:w="1987"/>
          </w:tcPr>
          <w:p>
            <w:r>
              <w:rPr>
                <w:sz w:val="17"/>
              </w:rPr>
            </w:r>
            <w:r>
              <w:rPr>
                <w:b w:val="0"/>
                <w:i w:val="0"/>
                <w:sz w:val="17"/>
              </w:rPr>
              <w:t>MCM-140</w:t>
            </w:r>
          </w:p>
        </w:tc>
        <w:tc>
          <w:tcPr>
            <w:tcW w:type="dxa" w:w="1987"/>
          </w:tcPr>
          <w:p>
            <w:r>
              <w:rPr>
                <w:sz w:val="17"/>
              </w:rPr>
            </w:r>
            <w:r>
              <w:rPr>
                <w:b w:val="0"/>
                <w:i w:val="0"/>
                <w:sz w:val="17"/>
              </w:rPr>
              <w:t>As a platform, build the migration pipeline and field-mapping from CareLink Classic's schema</w:t>
            </w:r>
          </w:p>
        </w:tc>
        <w:tc>
          <w:tcPr>
            <w:tcW w:type="dxa" w:w="1987"/>
          </w:tcPr>
          <w:p>
            <w:r>
              <w:rPr>
                <w:sz w:val="17"/>
              </w:rPr>
            </w:r>
            <w:r>
              <w:rPr>
                <w:b w:val="0"/>
                <w:i w:val="0"/>
                <w:sz w:val="17"/>
              </w:rPr>
              <w:t>Must</w:t>
            </w:r>
          </w:p>
        </w:tc>
        <w:tc>
          <w:tcPr>
            <w:tcW w:type="dxa" w:w="1987"/>
          </w:tcPr>
          <w:p>
            <w:r>
              <w:rPr>
                <w:sz w:val="17"/>
              </w:rPr>
            </w:r>
            <w:r>
              <w:rPr>
                <w:b w:val="0"/>
                <w:i w:val="0"/>
                <w:sz w:val="17"/>
              </w:rPr>
              <w:t>13</w:t>
            </w:r>
          </w:p>
        </w:tc>
        <w:tc>
          <w:tcPr>
            <w:tcW w:type="dxa" w:w="1987"/>
          </w:tcPr>
          <w:p>
            <w:r>
              <w:rPr>
                <w:sz w:val="17"/>
              </w:rPr>
            </w:r>
            <w:r>
              <w:rPr>
                <w:b w:val="0"/>
                <w:i w:val="0"/>
                <w:sz w:val="17"/>
              </w:rPr>
              <w:t>Sprint 1</w:t>
            </w:r>
          </w:p>
        </w:tc>
      </w:tr>
      <w:tr>
        <w:tc>
          <w:tcPr>
            <w:tcW w:type="dxa" w:w="1987"/>
          </w:tcPr>
          <w:p>
            <w:r>
              <w:rPr>
                <w:sz w:val="17"/>
              </w:rPr>
            </w:r>
            <w:r>
              <w:rPr>
                <w:b w:val="0"/>
                <w:i w:val="0"/>
                <w:sz w:val="17"/>
              </w:rPr>
              <w:t>MCM-141</w:t>
            </w:r>
          </w:p>
        </w:tc>
        <w:tc>
          <w:tcPr>
            <w:tcW w:type="dxa" w:w="1987"/>
          </w:tcPr>
          <w:p>
            <w:r>
              <w:rPr>
                <w:sz w:val="17"/>
              </w:rPr>
            </w:r>
            <w:r>
              <w:rPr>
                <w:b w:val="0"/>
                <w:i w:val="0"/>
                <w:sz w:val="17"/>
              </w:rPr>
              <w:t>As a platform, migrate active-patient records with automated validation and a spot-check report</w:t>
            </w:r>
          </w:p>
        </w:tc>
        <w:tc>
          <w:tcPr>
            <w:tcW w:type="dxa" w:w="1987"/>
          </w:tcPr>
          <w:p>
            <w:r>
              <w:rPr>
                <w:sz w:val="17"/>
              </w:rPr>
            </w:r>
            <w:r>
              <w:rPr>
                <w:b w:val="0"/>
                <w:i w:val="0"/>
                <w:sz w:val="17"/>
              </w:rPr>
              <w:t>Must</w:t>
            </w:r>
          </w:p>
        </w:tc>
        <w:tc>
          <w:tcPr>
            <w:tcW w:type="dxa" w:w="1987"/>
          </w:tcPr>
          <w:p>
            <w:r>
              <w:rPr>
                <w:sz w:val="17"/>
              </w:rPr>
            </w:r>
            <w:r>
              <w:rPr>
                <w:b w:val="0"/>
                <w:i w:val="0"/>
                <w:sz w:val="17"/>
              </w:rPr>
              <w:t>13</w:t>
            </w:r>
          </w:p>
        </w:tc>
        <w:tc>
          <w:tcPr>
            <w:tcW w:type="dxa" w:w="1987"/>
          </w:tcPr>
          <w:p>
            <w:r>
              <w:rPr>
                <w:sz w:val="17"/>
              </w:rPr>
            </w:r>
            <w:r>
              <w:rPr>
                <w:b w:val="0"/>
                <w:i w:val="0"/>
                <w:sz w:val="17"/>
              </w:rPr>
              <w:t>Sprint 4</w:t>
            </w:r>
          </w:p>
        </w:tc>
      </w:tr>
      <w:tr>
        <w:tc>
          <w:tcPr>
            <w:tcW w:type="dxa" w:w="1987"/>
          </w:tcPr>
          <w:p>
            <w:r>
              <w:rPr>
                <w:sz w:val="17"/>
              </w:rPr>
            </w:r>
            <w:r>
              <w:rPr>
                <w:b w:val="0"/>
                <w:i w:val="0"/>
                <w:sz w:val="17"/>
              </w:rPr>
              <w:t>MCM-142</w:t>
            </w:r>
          </w:p>
        </w:tc>
        <w:tc>
          <w:tcPr>
            <w:tcW w:type="dxa" w:w="1987"/>
          </w:tcPr>
          <w:p>
            <w:r>
              <w:rPr>
                <w:sz w:val="17"/>
              </w:rPr>
            </w:r>
            <w:r>
              <w:rPr>
                <w:b w:val="0"/>
                <w:i w:val="0"/>
                <w:sz w:val="17"/>
              </w:rPr>
              <w:t>As compliance, I can review a pre-cutover data-integrity validation report before go-live</w:t>
            </w:r>
          </w:p>
        </w:tc>
        <w:tc>
          <w:tcPr>
            <w:tcW w:type="dxa" w:w="1987"/>
          </w:tcPr>
          <w:p>
            <w:r>
              <w:rPr>
                <w:sz w:val="17"/>
              </w:rPr>
            </w:r>
            <w:r>
              <w:rPr>
                <w:b w:val="0"/>
                <w:i w:val="0"/>
                <w:sz w:val="17"/>
              </w:rPr>
              <w:t>Must</w:t>
            </w:r>
          </w:p>
        </w:tc>
        <w:tc>
          <w:tcPr>
            <w:tcW w:type="dxa" w:w="1987"/>
          </w:tcPr>
          <w:p>
            <w:r>
              <w:rPr>
                <w:sz w:val="17"/>
              </w:rPr>
            </w:r>
            <w:r>
              <w:rPr>
                <w:b w:val="0"/>
                <w:i w:val="0"/>
                <w:sz w:val="17"/>
              </w:rPr>
              <w:t>5</w:t>
            </w:r>
          </w:p>
        </w:tc>
        <w:tc>
          <w:tcPr>
            <w:tcW w:type="dxa" w:w="1987"/>
          </w:tcPr>
          <w:p>
            <w:r>
              <w:rPr>
                <w:sz w:val="17"/>
              </w:rPr>
            </w:r>
            <w:r>
              <w:rPr>
                <w:b w:val="0"/>
                <w:i w:val="0"/>
                <w:sz w:val="17"/>
              </w:rPr>
              <w:t>Sprint 4</w:t>
            </w:r>
          </w:p>
        </w:tc>
      </w:tr>
      <w:tr>
        <w:tc>
          <w:tcPr>
            <w:tcW w:type="dxa" w:w="1987"/>
          </w:tcPr>
          <w:p>
            <w:r>
              <w:rPr>
                <w:sz w:val="17"/>
              </w:rPr>
            </w:r>
            <w:r>
              <w:rPr>
                <w:b w:val="0"/>
                <w:i w:val="0"/>
                <w:sz w:val="17"/>
              </w:rPr>
              <w:t>MCM-143</w:t>
            </w:r>
          </w:p>
        </w:tc>
        <w:tc>
          <w:tcPr>
            <w:tcW w:type="dxa" w:w="1987"/>
          </w:tcPr>
          <w:p>
            <w:r>
              <w:rPr>
                <w:sz w:val="17"/>
              </w:rPr>
            </w:r>
            <w:r>
              <w:rPr>
                <w:b w:val="0"/>
                <w:i w:val="0"/>
                <w:sz w:val="17"/>
              </w:rPr>
              <w:t>As a platform, migrate full historical records (inactive patients, visit history archive)</w:t>
            </w:r>
          </w:p>
        </w:tc>
        <w:tc>
          <w:tcPr>
            <w:tcW w:type="dxa" w:w="1987"/>
          </w:tcPr>
          <w:p>
            <w:r>
              <w:rPr>
                <w:sz w:val="17"/>
              </w:rPr>
            </w:r>
            <w:r>
              <w:rPr>
                <w:b w:val="0"/>
                <w:i w:val="0"/>
                <w:sz w:val="17"/>
              </w:rPr>
              <w:t>Must</w:t>
            </w:r>
          </w:p>
        </w:tc>
        <w:tc>
          <w:tcPr>
            <w:tcW w:type="dxa" w:w="1987"/>
          </w:tcPr>
          <w:p>
            <w:r>
              <w:rPr>
                <w:sz w:val="17"/>
              </w:rPr>
            </w:r>
            <w:r>
              <w:rPr>
                <w:b w:val="0"/>
                <w:i w:val="0"/>
                <w:sz w:val="17"/>
              </w:rPr>
              <w:t>13</w:t>
            </w:r>
          </w:p>
        </w:tc>
        <w:tc>
          <w:tcPr>
            <w:tcW w:type="dxa" w:w="1987"/>
          </w:tcPr>
          <w:p>
            <w:r>
              <w:rPr>
                <w:sz w:val="17"/>
              </w:rPr>
            </w:r>
            <w:r>
              <w:rPr>
                <w:b w:val="0"/>
                <w:i w:val="0"/>
                <w:sz w:val="17"/>
              </w:rPr>
              <w:t>Sprint 7</w:t>
            </w:r>
          </w:p>
        </w:tc>
      </w:tr>
      <w:tr>
        <w:tc>
          <w:tcPr>
            <w:tcW w:type="dxa" w:w="1987"/>
          </w:tcPr>
          <w:p>
            <w:r>
              <w:rPr>
                <w:sz w:val="17"/>
              </w:rPr>
            </w:r>
            <w:r>
              <w:rPr>
                <w:b w:val="0"/>
                <w:i w:val="0"/>
                <w:sz w:val="17"/>
              </w:rPr>
              <w:t>MCM-144</w:t>
            </w:r>
          </w:p>
        </w:tc>
        <w:tc>
          <w:tcPr>
            <w:tcW w:type="dxa" w:w="1987"/>
          </w:tcPr>
          <w:p>
            <w:r>
              <w:rPr>
                <w:sz w:val="17"/>
              </w:rPr>
            </w:r>
            <w:r>
              <w:rPr>
                <w:b w:val="0"/>
                <w:i w:val="0"/>
                <w:sz w:val="17"/>
              </w:rPr>
              <w:t>As IT operations, decommission CareLink Classic infrastructure after cutover verification</w:t>
            </w:r>
          </w:p>
        </w:tc>
        <w:tc>
          <w:tcPr>
            <w:tcW w:type="dxa" w:w="1987"/>
          </w:tcPr>
          <w:p>
            <w:r>
              <w:rPr>
                <w:sz w:val="17"/>
              </w:rPr>
            </w:r>
            <w:r>
              <w:rPr>
                <w:b w:val="0"/>
                <w:i w:val="0"/>
                <w:sz w:val="17"/>
              </w:rPr>
              <w:t>Must</w:t>
            </w:r>
          </w:p>
        </w:tc>
        <w:tc>
          <w:tcPr>
            <w:tcW w:type="dxa" w:w="1987"/>
          </w:tcPr>
          <w:p>
            <w:r>
              <w:rPr>
                <w:sz w:val="17"/>
              </w:rPr>
            </w:r>
            <w:r>
              <w:rPr>
                <w:b w:val="0"/>
                <w:i w:val="0"/>
                <w:sz w:val="17"/>
              </w:rPr>
              <w:t>8</w:t>
            </w:r>
          </w:p>
        </w:tc>
        <w:tc>
          <w:tcPr>
            <w:tcW w:type="dxa" w:w="1987"/>
          </w:tcPr>
          <w:p>
            <w:r>
              <w:rPr>
                <w:sz w:val="17"/>
              </w:rPr>
            </w:r>
            <w:r>
              <w:rPr>
                <w:b w:val="0"/>
                <w:i w:val="0"/>
                <w:sz w:val="17"/>
              </w:rPr>
              <w:t>Sprint 8</w:t>
            </w:r>
          </w:p>
        </w:tc>
      </w:tr>
      <w:tr>
        <w:tc>
          <w:tcPr>
            <w:tcW w:type="dxa" w:w="1987"/>
          </w:tcPr>
          <w:p>
            <w:r>
              <w:rPr>
                <w:sz w:val="17"/>
              </w:rPr>
            </w:r>
            <w:r>
              <w:rPr>
                <w:b w:val="0"/>
                <w:i w:val="0"/>
                <w:sz w:val="17"/>
              </w:rPr>
              <w:t>MCM-145</w:t>
            </w:r>
          </w:p>
        </w:tc>
        <w:tc>
          <w:tcPr>
            <w:tcW w:type="dxa" w:w="1987"/>
          </w:tcPr>
          <w:p>
            <w:r>
              <w:rPr>
                <w:sz w:val="17"/>
              </w:rPr>
            </w:r>
            <w:r>
              <w:rPr>
                <w:b w:val="0"/>
                <w:i w:val="0"/>
                <w:sz w:val="17"/>
              </w:rPr>
              <w:t>As compliance, retain a read-only archival export of CareLink Classic per records-retention policy</w:t>
            </w:r>
          </w:p>
        </w:tc>
        <w:tc>
          <w:tcPr>
            <w:tcW w:type="dxa" w:w="1987"/>
          </w:tcPr>
          <w:p>
            <w:r>
              <w:rPr>
                <w:sz w:val="17"/>
              </w:rPr>
            </w:r>
            <w:r>
              <w:rPr>
                <w:b w:val="0"/>
                <w:i w:val="0"/>
                <w:sz w:val="17"/>
              </w:rPr>
              <w:t>Must</w:t>
            </w:r>
          </w:p>
        </w:tc>
        <w:tc>
          <w:tcPr>
            <w:tcW w:type="dxa" w:w="1987"/>
          </w:tcPr>
          <w:p>
            <w:r>
              <w:rPr>
                <w:sz w:val="17"/>
              </w:rPr>
            </w:r>
            <w:r>
              <w:rPr>
                <w:b w:val="0"/>
                <w:i w:val="0"/>
                <w:sz w:val="17"/>
              </w:rPr>
              <w:t>5</w:t>
            </w:r>
          </w:p>
        </w:tc>
        <w:tc>
          <w:tcPr>
            <w:tcW w:type="dxa" w:w="1987"/>
          </w:tcPr>
          <w:p>
            <w:r>
              <w:rPr>
                <w:sz w:val="17"/>
              </w:rPr>
            </w:r>
            <w:r>
              <w:rPr>
                <w:b w:val="0"/>
                <w:i w:val="0"/>
                <w:sz w:val="17"/>
              </w:rPr>
              <w:t>Sprint 8</w:t>
            </w:r>
          </w:p>
        </w:tc>
      </w:tr>
    </w:tbl>
    <w:p/>
    <w:p>
      <w:pPr>
        <w:pStyle w:val="Heading1"/>
      </w:pPr>
      <w:r>
        <w:t>Messaging &amp; Prescription Refills</w:t>
      </w:r>
    </w:p>
    <w:p>
      <w:r>
        <w:rPr>
          <w:b w:val="0"/>
          <w:i w:val="0"/>
        </w:rPr>
        <w:t>Both</w:t>
      </w:r>
      <w:r>
        <w:rPr>
          <w:b w:val="0"/>
          <w:i w:val="0"/>
        </w:rPr>
        <w:t>5 stories</w:t>
      </w:r>
      <w:r>
        <w:rPr>
          <w:b w:val="0"/>
          <w:i w:val="0"/>
        </w:rPr>
        <w:t>31 pts</w:t>
      </w:r>
    </w:p>
    <w:tbl>
      <w:tblPr>
        <w:tblStyle w:val="TableGrid"/>
        <w:tblW w:type="auto" w:w="0"/>
        <w:jc w:val="center"/>
        <w:tblLook w:firstColumn="1" w:firstRow="1" w:lastColumn="0" w:lastRow="0" w:noHBand="0" w:noVBand="1" w:val="04A0"/>
      </w:tblPr>
      <w:tblGrid>
        <w:gridCol w:w="1987"/>
        <w:gridCol w:w="1987"/>
        <w:gridCol w:w="1987"/>
        <w:gridCol w:w="1987"/>
        <w:gridCol w:w="1987"/>
      </w:tblGrid>
      <w:tr>
        <w:tc>
          <w:tcPr>
            <w:tcW w:type="dxa" w:w="1987"/>
          </w:tcPr>
          <w:p>
            <w:r>
              <w:rPr>
                <w:sz w:val="17"/>
              </w:rPr>
            </w:r>
            <w:r>
              <w:rPr>
                <w:b/>
                <w:i w:val="0"/>
                <w:sz w:val="17"/>
              </w:rPr>
              <w:t>Story</w:t>
            </w:r>
          </w:p>
        </w:tc>
        <w:tc>
          <w:tcPr>
            <w:tcW w:type="dxa" w:w="1987"/>
          </w:tcPr>
          <w:p>
            <w:r>
              <w:rPr>
                <w:sz w:val="17"/>
              </w:rPr>
            </w:r>
            <w:r>
              <w:rPr>
                <w:b/>
                <w:i w:val="0"/>
                <w:sz w:val="17"/>
              </w:rPr>
              <w:t>As a… I want… so that…</w:t>
            </w:r>
          </w:p>
        </w:tc>
        <w:tc>
          <w:tcPr>
            <w:tcW w:type="dxa" w:w="1987"/>
          </w:tcPr>
          <w:p>
            <w:r>
              <w:rPr>
                <w:sz w:val="17"/>
              </w:rPr>
            </w:r>
            <w:r>
              <w:rPr>
                <w:b/>
                <w:i w:val="0"/>
                <w:sz w:val="17"/>
              </w:rPr>
              <w:t>Priority</w:t>
            </w:r>
          </w:p>
        </w:tc>
        <w:tc>
          <w:tcPr>
            <w:tcW w:type="dxa" w:w="1987"/>
          </w:tcPr>
          <w:p>
            <w:r>
              <w:rPr>
                <w:sz w:val="17"/>
              </w:rPr>
            </w:r>
            <w:r>
              <w:rPr>
                <w:b/>
                <w:i w:val="0"/>
                <w:sz w:val="17"/>
              </w:rPr>
              <w:t>Pts</w:t>
            </w:r>
          </w:p>
        </w:tc>
        <w:tc>
          <w:tcPr>
            <w:tcW w:type="dxa" w:w="1987"/>
          </w:tcPr>
          <w:p>
            <w:r>
              <w:rPr>
                <w:sz w:val="17"/>
              </w:rPr>
            </w:r>
            <w:r>
              <w:rPr>
                <w:b/>
                <w:i w:val="0"/>
                <w:sz w:val="17"/>
              </w:rPr>
              <w:t>Target</w:t>
            </w:r>
          </w:p>
        </w:tc>
      </w:tr>
      <w:tr>
        <w:tc>
          <w:tcPr>
            <w:tcW w:type="dxa" w:w="1987"/>
          </w:tcPr>
          <w:p>
            <w:r>
              <w:rPr>
                <w:sz w:val="17"/>
              </w:rPr>
            </w:r>
            <w:r>
              <w:rPr>
                <w:b w:val="0"/>
                <w:i w:val="0"/>
                <w:sz w:val="17"/>
              </w:rPr>
              <w:t>MCM-150</w:t>
            </w:r>
          </w:p>
        </w:tc>
        <w:tc>
          <w:tcPr>
            <w:tcW w:type="dxa" w:w="1987"/>
          </w:tcPr>
          <w:p>
            <w:r>
              <w:rPr>
                <w:sz w:val="17"/>
              </w:rPr>
            </w:r>
            <w:r>
              <w:rPr>
                <w:b w:val="0"/>
                <w:i w:val="0"/>
                <w:sz w:val="17"/>
              </w:rPr>
              <w:t>As a patient, I can send a secure message to my care team from the app</w:t>
            </w:r>
          </w:p>
        </w:tc>
        <w:tc>
          <w:tcPr>
            <w:tcW w:type="dxa" w:w="1987"/>
          </w:tcPr>
          <w:p>
            <w:r>
              <w:rPr>
                <w:sz w:val="17"/>
              </w:rPr>
            </w:r>
            <w:r>
              <w:rPr>
                <w:b w:val="0"/>
                <w:i w:val="0"/>
                <w:sz w:val="17"/>
              </w:rPr>
              <w:t>Must</w:t>
            </w:r>
          </w:p>
        </w:tc>
        <w:tc>
          <w:tcPr>
            <w:tcW w:type="dxa" w:w="1987"/>
          </w:tcPr>
          <w:p>
            <w:r>
              <w:rPr>
                <w:sz w:val="17"/>
              </w:rPr>
            </w:r>
            <w:r>
              <w:rPr>
                <w:b w:val="0"/>
                <w:i w:val="0"/>
                <w:sz w:val="17"/>
              </w:rPr>
              <w:t>8</w:t>
            </w:r>
          </w:p>
        </w:tc>
        <w:tc>
          <w:tcPr>
            <w:tcW w:type="dxa" w:w="1987"/>
          </w:tcPr>
          <w:p>
            <w:r>
              <w:rPr>
                <w:sz w:val="17"/>
              </w:rPr>
            </w:r>
            <w:r>
              <w:rPr>
                <w:b w:val="0"/>
                <w:i w:val="0"/>
                <w:sz w:val="17"/>
              </w:rPr>
              <w:t>Sprint 6</w:t>
            </w:r>
          </w:p>
        </w:tc>
      </w:tr>
      <w:tr>
        <w:tc>
          <w:tcPr>
            <w:tcW w:type="dxa" w:w="1987"/>
          </w:tcPr>
          <w:p>
            <w:r>
              <w:rPr>
                <w:sz w:val="17"/>
              </w:rPr>
            </w:r>
            <w:r>
              <w:rPr>
                <w:b w:val="0"/>
                <w:i w:val="0"/>
                <w:sz w:val="17"/>
              </w:rPr>
              <w:t>MCM-151</w:t>
            </w:r>
          </w:p>
        </w:tc>
        <w:tc>
          <w:tcPr>
            <w:tcW w:type="dxa" w:w="1987"/>
          </w:tcPr>
          <w:p>
            <w:r>
              <w:rPr>
                <w:sz w:val="17"/>
              </w:rPr>
            </w:r>
            <w:r>
              <w:rPr>
                <w:b w:val="0"/>
                <w:i w:val="0"/>
                <w:sz w:val="17"/>
              </w:rPr>
              <w:t>As a provider, I can respond to patient messages from the console with a templated-reply option</w:t>
            </w:r>
          </w:p>
        </w:tc>
        <w:tc>
          <w:tcPr>
            <w:tcW w:type="dxa" w:w="1987"/>
          </w:tcPr>
          <w:p>
            <w:r>
              <w:rPr>
                <w:sz w:val="17"/>
              </w:rPr>
            </w:r>
            <w:r>
              <w:rPr>
                <w:b w:val="0"/>
                <w:i w:val="0"/>
                <w:sz w:val="17"/>
              </w:rPr>
              <w:t>Should</w:t>
            </w:r>
          </w:p>
        </w:tc>
        <w:tc>
          <w:tcPr>
            <w:tcW w:type="dxa" w:w="1987"/>
          </w:tcPr>
          <w:p>
            <w:r>
              <w:rPr>
                <w:sz w:val="17"/>
              </w:rPr>
            </w:r>
            <w:r>
              <w:rPr>
                <w:b w:val="0"/>
                <w:i w:val="0"/>
                <w:sz w:val="17"/>
              </w:rPr>
              <w:t>5</w:t>
            </w:r>
          </w:p>
        </w:tc>
        <w:tc>
          <w:tcPr>
            <w:tcW w:type="dxa" w:w="1987"/>
          </w:tcPr>
          <w:p>
            <w:r>
              <w:rPr>
                <w:sz w:val="17"/>
              </w:rPr>
            </w:r>
            <w:r>
              <w:rPr>
                <w:b w:val="0"/>
                <w:i w:val="0"/>
                <w:sz w:val="17"/>
              </w:rPr>
              <w:t>Sprint 6</w:t>
            </w:r>
          </w:p>
        </w:tc>
      </w:tr>
      <w:tr>
        <w:tc>
          <w:tcPr>
            <w:tcW w:type="dxa" w:w="1987"/>
          </w:tcPr>
          <w:p>
            <w:r>
              <w:rPr>
                <w:sz w:val="17"/>
              </w:rPr>
            </w:r>
            <w:r>
              <w:rPr>
                <w:b w:val="0"/>
                <w:i w:val="0"/>
                <w:sz w:val="17"/>
              </w:rPr>
              <w:t>MCM-152</w:t>
            </w:r>
          </w:p>
        </w:tc>
        <w:tc>
          <w:tcPr>
            <w:tcW w:type="dxa" w:w="1987"/>
          </w:tcPr>
          <w:p>
            <w:r>
              <w:rPr>
                <w:sz w:val="17"/>
              </w:rPr>
            </w:r>
            <w:r>
              <w:rPr>
                <w:b w:val="0"/>
                <w:i w:val="0"/>
                <w:sz w:val="17"/>
              </w:rPr>
              <w:t>As a patient, I can request a prescription refill from my medication list</w:t>
            </w:r>
          </w:p>
        </w:tc>
        <w:tc>
          <w:tcPr>
            <w:tcW w:type="dxa" w:w="1987"/>
          </w:tcPr>
          <w:p>
            <w:r>
              <w:rPr>
                <w:sz w:val="17"/>
              </w:rPr>
            </w:r>
            <w:r>
              <w:rPr>
                <w:b w:val="0"/>
                <w:i w:val="0"/>
                <w:sz w:val="17"/>
              </w:rPr>
              <w:t>Must</w:t>
            </w:r>
          </w:p>
        </w:tc>
        <w:tc>
          <w:tcPr>
            <w:tcW w:type="dxa" w:w="1987"/>
          </w:tcPr>
          <w:p>
            <w:r>
              <w:rPr>
                <w:sz w:val="17"/>
              </w:rPr>
            </w:r>
            <w:r>
              <w:rPr>
                <w:b w:val="0"/>
                <w:i w:val="0"/>
                <w:sz w:val="17"/>
              </w:rPr>
              <w:t>8</w:t>
            </w:r>
          </w:p>
        </w:tc>
        <w:tc>
          <w:tcPr>
            <w:tcW w:type="dxa" w:w="1987"/>
          </w:tcPr>
          <w:p>
            <w:r>
              <w:rPr>
                <w:sz w:val="17"/>
              </w:rPr>
            </w:r>
            <w:r>
              <w:rPr>
                <w:b w:val="0"/>
                <w:i w:val="0"/>
                <w:sz w:val="17"/>
              </w:rPr>
              <w:t>Sprint 7</w:t>
            </w:r>
          </w:p>
        </w:tc>
      </w:tr>
      <w:tr>
        <w:tc>
          <w:tcPr>
            <w:tcW w:type="dxa" w:w="1987"/>
          </w:tcPr>
          <w:p>
            <w:r>
              <w:rPr>
                <w:sz w:val="17"/>
              </w:rPr>
            </w:r>
            <w:r>
              <w:rPr>
                <w:b w:val="0"/>
                <w:i w:val="0"/>
                <w:sz w:val="17"/>
              </w:rPr>
              <w:t>MCM-153</w:t>
            </w:r>
          </w:p>
        </w:tc>
        <w:tc>
          <w:tcPr>
            <w:tcW w:type="dxa" w:w="1987"/>
          </w:tcPr>
          <w:p>
            <w:r>
              <w:rPr>
                <w:sz w:val="17"/>
              </w:rPr>
            </w:r>
            <w:r>
              <w:rPr>
                <w:b w:val="0"/>
                <w:i w:val="0"/>
                <w:sz w:val="17"/>
              </w:rPr>
              <w:t>As a provider, I receive refill requests routed into my existing e-prescribing workflow</w:t>
            </w:r>
          </w:p>
        </w:tc>
        <w:tc>
          <w:tcPr>
            <w:tcW w:type="dxa" w:w="1987"/>
          </w:tcPr>
          <w:p>
            <w:r>
              <w:rPr>
                <w:sz w:val="17"/>
              </w:rPr>
            </w:r>
            <w:r>
              <w:rPr>
                <w:b w:val="0"/>
                <w:i w:val="0"/>
                <w:sz w:val="17"/>
              </w:rPr>
              <w:t>Must</w:t>
            </w:r>
          </w:p>
        </w:tc>
        <w:tc>
          <w:tcPr>
            <w:tcW w:type="dxa" w:w="1987"/>
          </w:tcPr>
          <w:p>
            <w:r>
              <w:rPr>
                <w:sz w:val="17"/>
              </w:rPr>
            </w:r>
            <w:r>
              <w:rPr>
                <w:b w:val="0"/>
                <w:i w:val="0"/>
                <w:sz w:val="17"/>
              </w:rPr>
              <w:t>8</w:t>
            </w:r>
          </w:p>
        </w:tc>
        <w:tc>
          <w:tcPr>
            <w:tcW w:type="dxa" w:w="1987"/>
          </w:tcPr>
          <w:p>
            <w:r>
              <w:rPr>
                <w:sz w:val="17"/>
              </w:rPr>
            </w:r>
            <w:r>
              <w:rPr>
                <w:b w:val="0"/>
                <w:i w:val="0"/>
                <w:sz w:val="17"/>
              </w:rPr>
              <w:t>Sprint 7</w:t>
            </w:r>
          </w:p>
        </w:tc>
      </w:tr>
      <w:tr>
        <w:tc>
          <w:tcPr>
            <w:tcW w:type="dxa" w:w="1987"/>
          </w:tcPr>
          <w:p>
            <w:r>
              <w:rPr>
                <w:sz w:val="17"/>
              </w:rPr>
            </w:r>
            <w:r>
              <w:rPr>
                <w:b w:val="0"/>
                <w:i w:val="0"/>
                <w:sz w:val="17"/>
              </w:rPr>
              <w:t>MCM-154</w:t>
            </w:r>
          </w:p>
        </w:tc>
        <w:tc>
          <w:tcPr>
            <w:tcW w:type="dxa" w:w="1987"/>
          </w:tcPr>
          <w:p>
            <w:r>
              <w:rPr>
                <w:sz w:val="17"/>
              </w:rPr>
            </w:r>
            <w:r>
              <w:rPr>
                <w:b w:val="0"/>
                <w:i w:val="0"/>
                <w:sz w:val="17"/>
              </w:rPr>
              <w:t>As a patient, I get push notification status updates on my refill request</w:t>
            </w:r>
          </w:p>
        </w:tc>
        <w:tc>
          <w:tcPr>
            <w:tcW w:type="dxa" w:w="1987"/>
          </w:tcPr>
          <w:p>
            <w:r>
              <w:rPr>
                <w:sz w:val="17"/>
              </w:rPr>
            </w:r>
            <w:r>
              <w:rPr>
                <w:b w:val="0"/>
                <w:i w:val="0"/>
                <w:sz w:val="17"/>
              </w:rPr>
              <w:t>Could</w:t>
            </w:r>
          </w:p>
        </w:tc>
        <w:tc>
          <w:tcPr>
            <w:tcW w:type="dxa" w:w="1987"/>
          </w:tcPr>
          <w:p>
            <w:r>
              <w:rPr>
                <w:sz w:val="17"/>
              </w:rPr>
            </w:r>
            <w:r>
              <w:rPr>
                <w:b w:val="0"/>
                <w:i w:val="0"/>
                <w:sz w:val="17"/>
              </w:rPr>
              <w:t>2</w:t>
            </w:r>
          </w:p>
        </w:tc>
        <w:tc>
          <w:tcPr>
            <w:tcW w:type="dxa" w:w="1987"/>
          </w:tcPr>
          <w:p>
            <w:r>
              <w:rPr>
                <w:sz w:val="17"/>
              </w:rPr>
            </w:r>
            <w:r>
              <w:rPr>
                <w:b w:val="0"/>
                <w:i w:val="0"/>
                <w:sz w:val="17"/>
              </w:rPr>
              <w:t>Sprint 7</w:t>
            </w:r>
          </w:p>
        </w:tc>
      </w:tr>
    </w:tbl>
    <w:p/>
    <w:p>
      <w:pPr>
        <w:pStyle w:val="Heading1"/>
      </w:pPr>
      <w:r>
        <w:t>03 Story → Definition of Done (the acceptance gate)</w:t>
      </w:r>
    </w:p>
    <w:p>
      <w:r>
        <w:rPr>
          <w:b w:val="0"/>
          <w:i w:val="0"/>
        </w:rPr>
        <w:t xml:space="preserve">In a waterfall RTM, each requirement traces to its own verification method. In Agile, every story traces to the </w:t>
      </w:r>
      <w:r>
        <w:rPr>
          <w:b w:val="0"/>
          <w:i/>
        </w:rPr>
        <w:t>same</w:t>
      </w:r>
      <w:r>
        <w:rPr>
          <w:b w:val="0"/>
          <w:i w:val="0"/>
        </w:rPr>
        <w:t xml:space="preserve"> gate — the </w:t>
      </w:r>
      <w:r>
        <w:rPr>
          <w:b w:val="0"/>
          <w:i w:val="0"/>
        </w:rPr>
        <w:t>Definition of Done</w:t>
      </w:r>
      <w:r>
        <w:rPr>
          <w:b w:val="0"/>
          <w:i w:val="0"/>
        </w:rPr>
        <w:t xml:space="preserve"> — and that is a strength, not a gap. A single, shared, enforced definition means a completed story means the same thing regardless of which squad delivered it, which sprint it landed in, or how large it was. Uniform verification is what lets two squads (Falcon and Anchor) work in parallel and still produce one coherent product.</w:t>
      </w:r>
    </w:p>
    <w:p>
      <w:r>
        <w:rPr>
          <w:b w:val="0"/>
          <w:i w:val="0"/>
        </w:rPr>
        <w:t>A story is not "done" when a developer says so; it is done when it satisfies every item of the DoD:</w:t>
      </w:r>
    </w:p>
    <w:p>
      <w:pPr>
        <w:pStyle w:val="ListBullet"/>
      </w:pPr>
      <w:r>
        <w:rPr>
          <w:b w:val="0"/>
          <w:i w:val="0"/>
        </w:rPr>
        <w:t>Acceptance criteria (defined when the story was Ready) all met and demonstrated</w:t>
      </w:r>
    </w:p>
    <w:p>
      <w:pPr>
        <w:pStyle w:val="ListBullet"/>
      </w:pPr>
      <w:r>
        <w:rPr>
          <w:b w:val="0"/>
          <w:i w:val="0"/>
        </w:rPr>
        <w:t>Code reviewed by at least one other engineer and merged</w:t>
      </w:r>
    </w:p>
    <w:p>
      <w:pPr>
        <w:pStyle w:val="ListBullet"/>
      </w:pPr>
      <w:r>
        <w:rPr>
          <w:b w:val="0"/>
          <w:i w:val="0"/>
        </w:rPr>
        <w:t>Unit and integration tests written and passing</w:t>
      </w:r>
    </w:p>
    <w:p>
      <w:pPr>
        <w:pStyle w:val="ListBullet"/>
      </w:pPr>
      <w:r>
        <w:rPr>
          <w:b w:val="0"/>
          <w:i w:val="0"/>
        </w:rPr>
        <w:t>No open defects above the agreed severity threshold</w:t>
      </w:r>
    </w:p>
    <w:p>
      <w:pPr>
        <w:pStyle w:val="ListBullet"/>
      </w:pPr>
      <w:r>
        <w:rPr>
          <w:b w:val="0"/>
          <w:i w:val="0"/>
        </w:rPr>
        <w:t>Deployed and verified in the staging environment</w:t>
      </w:r>
    </w:p>
    <w:p>
      <w:pPr>
        <w:pStyle w:val="ListBullet"/>
      </w:pPr>
      <w:r>
        <w:rPr>
          <w:b w:val="0"/>
          <w:i w:val="0"/>
        </w:rPr>
        <w:t>Documentation updated where the story changed behaviour</w:t>
      </w:r>
    </w:p>
    <w:p>
      <w:r>
        <w:rPr>
          <w:b/>
          <w:i w:val="0"/>
        </w:rPr>
        <w:t>The Definition of Ready is the upstream half of the same gate.</w:t>
      </w:r>
      <w:r>
        <w:rPr>
          <w:b w:val="0"/>
          <w:i w:val="0"/>
        </w:rPr>
        <w:t xml:space="preserve"> Before a story can enter a sprint it must have a clear user-story statement, written and </w:t>
      </w:r>
      <w:r>
        <w:rPr>
          <w:b w:val="0"/>
          <w:i/>
        </w:rPr>
        <w:t>testable</w:t>
      </w:r>
      <w:r>
        <w:rPr>
          <w:b w:val="0"/>
          <w:i w:val="0"/>
        </w:rPr>
        <w:t xml:space="preserve"> acceptance criteria, and a size estimate from the owning team. Ready governs what may start; Done governs what may be called complete. Together they are the acceptance mechanism a waterfall program spreads across a test plan and a sign-off — here it is two checklists every story passes through, identically.</w:t>
      </w:r>
    </w:p>
    <w:p>
      <w:pPr>
        <w:pStyle w:val="Heading1"/>
      </w:pPr>
      <w:r>
        <w:t>04 Story → Sprint → Release</w:t>
      </w:r>
    </w:p>
    <w:p>
      <w:r>
        <w:rPr>
          <w:b w:val="0"/>
          <w:i w:val="0"/>
        </w:rPr>
        <w:t xml:space="preserve">The final link is delivery. Each story carries a target sprint, and sprints roll up into the two releases on the </w:t>
      </w:r>
      <w:r>
        <w:rPr>
          <w:b w:val="0"/>
          <w:i w:val="0"/>
        </w:rPr>
        <w:t>roadmap</w:t>
      </w:r>
      <w:r>
        <w:rPr>
          <w:b w:val="0"/>
          <w:i w:val="0"/>
        </w:rPr>
        <w:t xml:space="preserve">. This is where Agile traceability terminates — not in a one-time acceptance signature, but in a working increment demonstrated at the </w:t>
      </w:r>
      <w:r>
        <w:rPr>
          <w:b w:val="0"/>
          <w:i w:val="0"/>
        </w:rPr>
        <w:t>Sprint Review</w:t>
      </w:r>
      <w:r>
        <w:rPr>
          <w:b w:val="0"/>
          <w:i w:val="0"/>
        </w:rPr>
        <w:t xml:space="preserve"> and, at release boundaries, shipped. Because the target sprint travels with the story in the backlog, the trace from a requirement to the increment that delivered it is always one lookup away, and it updates itself as re-planning moves stories between sprints.</w:t>
      </w:r>
    </w:p>
    <w:p>
      <w:r>
        <w:rPr>
          <w:b/>
          <w:i w:val="0"/>
        </w:rPr>
        <w:t>This is the whole chain, and it is self-maintaining.</w:t>
      </w:r>
      <w:r>
        <w:rPr>
          <w:b w:val="0"/>
          <w:i w:val="0"/>
        </w:rPr>
        <w:t xml:space="preserve"> A story ID traces up to its epic and the vision, across to the Definition of Done that accepts it, and forward to the sprint and release that deliver it — and every link lives in artifacts the teams already maintain to do their jobs (</w:t>
      </w:r>
      <w:r>
        <w:rPr>
          <w:b w:val="0"/>
          <w:i w:val="0"/>
        </w:rPr>
        <w:t>backlog</w:t>
      </w:r>
      <w:r>
        <w:rPr>
          <w:b w:val="0"/>
          <w:i w:val="0"/>
        </w:rPr>
        <w:t xml:space="preserve">, </w:t>
      </w:r>
      <w:r>
        <w:rPr>
          <w:b w:val="0"/>
          <w:i w:val="0"/>
        </w:rPr>
        <w:t>DoD</w:t>
      </w:r>
      <w:r>
        <w:rPr>
          <w:b w:val="0"/>
          <w:i w:val="0"/>
        </w:rPr>
        <w:t xml:space="preserve">, </w:t>
      </w:r>
      <w:r>
        <w:rPr>
          <w:b w:val="0"/>
          <w:i w:val="0"/>
        </w:rPr>
        <w:t>roadmap</w:t>
      </w:r>
      <w:r>
        <w:rPr>
          <w:b w:val="0"/>
          <w:i w:val="0"/>
        </w:rPr>
        <w:t xml:space="preserve">, </w:t>
      </w:r>
      <w:r>
        <w:rPr>
          <w:b w:val="0"/>
          <w:i w:val="0"/>
        </w:rPr>
        <w:t>sprint backlogs</w:t>
      </w:r>
      <w:r>
        <w:rPr>
          <w:b w:val="0"/>
          <w:i w:val="0"/>
        </w:rPr>
        <w:t xml:space="preserve">). Nothing here is a document maintained </w:t>
      </w:r>
      <w:r>
        <w:rPr>
          <w:b w:val="0"/>
          <w:i/>
        </w:rPr>
        <w:t>for</w:t>
      </w:r>
      <w:r>
        <w:rPr>
          <w:b w:val="0"/>
          <w:i w:val="0"/>
        </w:rPr>
        <w:t xml:space="preserve"> traceability; the traceability is a property of how the work is organised. That is the point this view is making.</w:t>
      </w:r>
    </w:p>
    <w:p>
      <w:pPr>
        <w:pStyle w:val="Heading1"/>
      </w:pPr>
      <w:r>
        <w:t>05 What this view does and does not guarantee</w:t>
      </w:r>
    </w:p>
    <w:p>
      <w:r>
        <w:rPr>
          <w:b w:val="0"/>
          <w:i w:val="0"/>
        </w:rPr>
        <w:t>Honesty about the limits of the trace is part of the discipline. What this view guarantees: every story has a unique ID, belongs to exactly one epic, carries a priority and estimate, has a target sprint, and is subject to the same Definition of Done. What it deliberately does not do:</w:t>
      </w:r>
    </w:p>
    <w:p>
      <w:pPr>
        <w:pStyle w:val="ListBullet"/>
      </w:pPr>
      <w:r>
        <w:rPr>
          <w:b/>
          <w:i w:val="0"/>
        </w:rPr>
        <w:t>It does not freeze scope.</w:t>
      </w:r>
      <w:r>
        <w:rPr>
          <w:b w:val="0"/>
          <w:i w:val="0"/>
        </w:rPr>
        <w:t xml:space="preserve"> The backlog is re-prioritised every sprint; this view is a snapshot of a living structure, not a baseline to hold the teams to. That is by design — a frozen Agile backlog is a contradiction.</w:t>
      </w:r>
    </w:p>
    <w:p>
      <w:pPr>
        <w:pStyle w:val="ListBullet"/>
      </w:pPr>
      <w:r>
        <w:rPr>
          <w:b/>
          <w:i w:val="0"/>
        </w:rPr>
        <w:t>It does not trace per-story acceptance criteria line by line.</w:t>
      </w:r>
      <w:r>
        <w:rPr>
          <w:b w:val="0"/>
          <w:i w:val="0"/>
        </w:rPr>
        <w:t xml:space="preserve"> Acceptance criteria live on each story in the </w:t>
      </w:r>
      <w:r>
        <w:rPr>
          <w:b w:val="0"/>
          <w:i w:val="0"/>
        </w:rPr>
        <w:t>backlog</w:t>
      </w:r>
      <w:r>
        <w:rPr>
          <w:b w:val="0"/>
          <w:i w:val="0"/>
        </w:rPr>
        <w:t xml:space="preserve"> and are verified at story level against the DoD; enumerating them here would duplicate the backlog and go stale faster than it.</w:t>
      </w:r>
    </w:p>
    <w:p>
      <w:pPr>
        <w:pStyle w:val="ListBullet"/>
      </w:pPr>
      <w:r>
        <w:rPr>
          <w:b/>
          <w:i w:val="0"/>
        </w:rPr>
        <w:t>It does not assign a separate verification method per requirement.</w:t>
      </w:r>
      <w:r>
        <w:rPr>
          <w:b w:val="0"/>
          <w:i w:val="0"/>
        </w:rPr>
        <w:t xml:space="preserve"> In Agile that is a feature: the shared DoD is the verification method, uniformly, and dividing it per story would fragment the single quality bar that lets the squads stay coherent.</w:t>
      </w:r>
    </w:p>
    <w:p>
      <w:r>
        <w:rPr>
          <w:b/>
          <w:i w:val="0"/>
        </w:rPr>
        <w:t>The deliberate choice, stated plainly.</w:t>
      </w:r>
      <w:r>
        <w:rPr>
          <w:b w:val="0"/>
          <w:i w:val="0"/>
        </w:rPr>
        <w:t xml:space="preserve"> The other four suites in this portfolio carry a formal Requirements Traceability Matrix because their delivery models have a fixed requirements baseline to trace against — a BRD, a PWS, a Control Plan. This suite does not, and forcing one would misrepresent how Agile works. This view is the honest equivalent: it shows the traceability Agile genuinely provides, in Agile's own language, and explains why that is the right form rather than the waterfall one.</w:t>
      </w:r>
    </w:p>
    <w:sectPr w:rsidR="00FC693F" w:rsidRPr="0006063C" w:rsidSect="0003461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