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80"/></w:pPr><w:r><w:rPr><w:b/><w:bCs/><w:color w:val="5B3FA8"/><w:sz w:val="16"/><w:szCs w:val="16"/></w:rPr><w:t xml:space="preserve">09 · CEREMONIES</w:t></w:r></w:p><w:p><w:pPr><w:spacing w:after="120"/></w:pPr><w:r><w:rPr><w:b/><w:bCs/><w:color w:val="12213B"/><w:sz w:val="40"/><w:szCs w:val="40"/></w:rPr><w:t xml:space="preserve">Sprint Planning Notes — Sprint 3</w:t></w:r></w:p><w:p><w:pPr><w:pBdr><w:bottom w:val="single" w:color="E3E6EB" w:sz="6"/></w:pBdr><w:spacing w:after="300"/></w:pPr><w:r><w:rPr><w:color w:val="5B6472"/><w:sz w:val="18"/><w:szCs w:val="18"/></w:rPr><w:t xml:space="preserve">Feb 16, 2026</w:t></w:r><w:r><w:rPr><w:color w:val="5B6472"/><w:sz w:val="18"/><w:szCs w:val="18"/></w:rPr><w:t xml:space="preserve">   |   </w:t></w:r><w:r><w:rPr><w:color w:val="5B6472"/><w:sz w:val="18"/><w:szCs w:val="18"/></w:rPr><w:t xml:space="preserve">Sprint 3 of 8</w:t></w:r></w:p><w:p><w:pPr><w:pStyle w:val="Heading2"/><w:spacing w:after="120" w:before="300"/></w:pPr><w:r><w:rPr><w:b/><w:bCs/><w:color w:val="12213B"/><w:sz w:val="26"/><w:szCs w:val="26"/></w:rPr><w:t xml:space="preserve">Sprint Goal</w:t></w:r></w:p><w:p><w:pPr><w:spacing w:after="140"/></w:pPr><w:r><w:rPr><w:b w:val="false"/><w:bCs w:val="false"/><w:i w:val="false"/><w:iCs w:val="false"/><w:sz w:val="21"/><w:szCs w:val="21"/></w:rPr><w:t xml:space="preserve">Patients can launch a video visit from the mobile app on top of a working, HIPAA-compliant video integration; providers can see their full daily schedule in the console.</w:t></w:r></w:p><w:p><w:pPr><w:pStyle w:val="Heading2"/><w:spacing w:after="120" w:before="300"/></w:pPr><w:r><w:rPr><w:b/><w:bCs/><w:color w:val="12213B"/><w:sz w:val="26"/><w:szCs w:val="26"/></w:rPr><w:t xml:space="preserve">Capacity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250"/><w:gridCol w:w="2250"/><w:gridCol w:w="2250"/><w:gridCol w:w="2250"/></w:tblGrid><w:tr><w:tc><w:tcPr><w:tcW w:type="dxa" w:w="225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Team</w:t></w:r></w:p></w:tc><w:tc><w:tcPr><w:tcW w:type="dxa" w:w="225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Available</w:t></w:r></w:p></w:tc><w:tc><w:tcPr><w:tcW w:type="dxa" w:w="225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Carried Over</w:t></w:r></w:p></w:tc><w:tc><w:tcPr><w:tcW w:type="dxa" w:w="225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Net New</w:t></w:r></w:p></w:tc></w:tr><w:tr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Falcon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26 pts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7 pts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19 pts</w:t></w:r></w:p></w:tc></w:tr><w:tr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Anchor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24 pts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0 pts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24 pts</w:t></w:r></w:p></w:tc></w:tr></w:tbl><w:p><w:pPr><w:pStyle w:val="Heading2"/><w:spacing w:after="120" w:before="300"/></w:pPr><w:r><w:rPr><w:b/><w:bCs/><w:color w:val="12213B"/><w:sz w:val="26"/><w:szCs w:val="26"/></w:rPr><w:t xml:space="preserve">Stories Pulled Into Sprint 3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250"/><w:gridCol w:w="2250"/><w:gridCol w:w="2250"/><w:gridCol w:w="2250"/></w:tblGrid><w:tr><w:tc><w:tcPr><w:tcW w:type="dxa" w:w="225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ID</w:t></w:r></w:p></w:tc><w:tc><w:tcPr><w:tcW w:type="dxa" w:w="225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Story</w:t></w:r></w:p></w:tc><w:tc><w:tcPr><w:tcW w:type="dxa" w:w="225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Team</w:t></w:r></w:p></w:tc><w:tc><w:tcPr><w:tcW w:type="dxa" w:w="225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Pts</w:t></w:r></w:p></w:tc></w:tr><w:tr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MCM-106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First-run guided tutorial (carried)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Falcon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2</w:t></w:r></w:p></w:tc></w:tr><w:tr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MCM-112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Reminder notifications (carried)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Falcon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5</w:t></w:r></w:p></w:tc></w:tr><w:tr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MCM-113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Add appointment to native calendar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Falcon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2</w:t></w:r></w:p></w:tc></w:tr><w:tr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MCM-114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Pre-visit intake questionnaire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Falcon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5</w:t></w:r></w:p></w:tc></w:tr><w:tr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MCM-120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Join video visit with one tap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Falcon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8</w:t></w:r></w:p></w:tc></w:tr><w:tr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MCM-121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Video SDK integration w/ audio fallback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Anchor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13</w:t></w:r></w:p></w:tc></w:tr><w:tr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MCM-130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Provider daily schedule view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Anchor</w:t></w:r></w:p></w:tc><w:tc><w:tcPr><w:tcW w:type="dxa" w:w="225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8</w:t></w:r></w:p></w:tc></w:tr></w:tbl><w:p><w:pPr><w:pStyle w:val="Heading2"/><w:spacing w:after="120" w:before="300"/></w:pPr><w:r><w:rPr><w:b/><w:bCs/><w:color w:val="12213B"/><w:sz w:val="26"/><w:szCs w:val="26"/></w:rPr><w:t xml:space="preserve">Discussion Notes</w:t></w:r></w:p><0/><w:sectPr><w:pgSz w:w="12240" w:h="15840" w:orient="portrait"/><w:pgMar w:top="1000" w:right="1000" w:bottom="1000" w:left="100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2026-07-13T21:52:41.265Z</dcterms:created>
  <dcterms:modified xsi:type="dcterms:W3CDTF">2026-07-13T21:52:41.265Z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